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4" w:rsidRDefault="002E4A44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2E4A44" w:rsidRPr="00803CBE" w:rsidRDefault="002E4A44" w:rsidP="002E4A44">
      <w:pPr>
        <w:jc w:val="right"/>
        <w:rPr>
          <w:sz w:val="20"/>
          <w:szCs w:val="20"/>
        </w:rPr>
      </w:pPr>
      <w:proofErr w:type="spellStart"/>
      <w:r w:rsidRPr="00803CBE">
        <w:rPr>
          <w:sz w:val="20"/>
          <w:szCs w:val="20"/>
        </w:rPr>
        <w:t>Приложение</w:t>
      </w:r>
      <w:proofErr w:type="spellEnd"/>
      <w:r w:rsidRPr="00803CBE">
        <w:rPr>
          <w:sz w:val="20"/>
          <w:szCs w:val="20"/>
        </w:rPr>
        <w:t xml:space="preserve"> № </w:t>
      </w:r>
      <w:r w:rsidR="006C72C3">
        <w:rPr>
          <w:sz w:val="20"/>
          <w:szCs w:val="20"/>
          <w:lang w:val="ru-RU"/>
        </w:rPr>
        <w:t>1</w:t>
      </w:r>
      <w:r w:rsidR="00230197">
        <w:rPr>
          <w:sz w:val="20"/>
          <w:szCs w:val="20"/>
          <w:lang w:val="ru-RU"/>
        </w:rPr>
        <w:t xml:space="preserve"> </w:t>
      </w:r>
      <w:r w:rsidRPr="00803CBE">
        <w:rPr>
          <w:sz w:val="20"/>
          <w:szCs w:val="20"/>
        </w:rPr>
        <w:t xml:space="preserve">к </w:t>
      </w:r>
      <w:proofErr w:type="spellStart"/>
      <w:r w:rsidRPr="00803CBE">
        <w:rPr>
          <w:sz w:val="20"/>
          <w:szCs w:val="20"/>
        </w:rPr>
        <w:t>Постановлению</w:t>
      </w:r>
      <w:proofErr w:type="spellEnd"/>
      <w:r w:rsidRPr="00803CBE">
        <w:rPr>
          <w:sz w:val="20"/>
          <w:szCs w:val="20"/>
        </w:rPr>
        <w:t xml:space="preserve"> </w:t>
      </w:r>
    </w:p>
    <w:p w:rsidR="009B2305" w:rsidRPr="00803CBE" w:rsidRDefault="002E4A44" w:rsidP="009B2305">
      <w:pPr>
        <w:jc w:val="right"/>
        <w:rPr>
          <w:sz w:val="20"/>
          <w:szCs w:val="20"/>
          <w:lang w:val="ru-RU"/>
        </w:rPr>
      </w:pPr>
      <w:proofErr w:type="spellStart"/>
      <w:r w:rsidRPr="00803CBE">
        <w:rPr>
          <w:sz w:val="20"/>
          <w:szCs w:val="20"/>
        </w:rPr>
        <w:t>Местной</w:t>
      </w:r>
      <w:proofErr w:type="spellEnd"/>
      <w:r w:rsidRPr="00803CBE">
        <w:rPr>
          <w:sz w:val="20"/>
          <w:szCs w:val="20"/>
        </w:rPr>
        <w:t xml:space="preserve"> </w:t>
      </w:r>
      <w:r w:rsidRPr="00803CBE">
        <w:rPr>
          <w:sz w:val="20"/>
          <w:szCs w:val="20"/>
          <w:lang w:val="ru-RU"/>
        </w:rPr>
        <w:t>а</w:t>
      </w:r>
      <w:proofErr w:type="spellStart"/>
      <w:r w:rsidRPr="00803CBE">
        <w:rPr>
          <w:sz w:val="20"/>
          <w:szCs w:val="20"/>
        </w:rPr>
        <w:t>дминистрации</w:t>
      </w:r>
      <w:proofErr w:type="spellEnd"/>
      <w:r w:rsidRPr="00803CBE">
        <w:rPr>
          <w:sz w:val="20"/>
          <w:szCs w:val="20"/>
        </w:rPr>
        <w:t xml:space="preserve"> </w:t>
      </w:r>
      <w:r w:rsidR="009B2305" w:rsidRPr="00803CBE">
        <w:rPr>
          <w:sz w:val="20"/>
          <w:szCs w:val="20"/>
          <w:lang w:val="ru-RU"/>
        </w:rPr>
        <w:t>Внутригородского</w:t>
      </w:r>
    </w:p>
    <w:p w:rsidR="009B2305" w:rsidRPr="00803CBE" w:rsidRDefault="009B2305" w:rsidP="009B2305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  <w:lang w:val="ru-RU"/>
        </w:rPr>
        <w:t xml:space="preserve">  Муниципального образования Санкт-Петербурга</w:t>
      </w:r>
    </w:p>
    <w:p w:rsidR="009B2305" w:rsidRPr="00803CBE" w:rsidRDefault="009B2305" w:rsidP="009B2305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  <w:lang w:val="ru-RU"/>
        </w:rPr>
        <w:t xml:space="preserve"> муниципальный округ № 78</w:t>
      </w:r>
    </w:p>
    <w:p w:rsidR="002E4A44" w:rsidRPr="002A3D11" w:rsidRDefault="002E4A44" w:rsidP="002A3D11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</w:rPr>
        <w:t>№</w:t>
      </w:r>
      <w:r w:rsidR="00D52DA0" w:rsidRPr="00803CBE">
        <w:rPr>
          <w:sz w:val="20"/>
          <w:szCs w:val="20"/>
          <w:lang w:val="ru-RU"/>
        </w:rPr>
        <w:t xml:space="preserve"> </w:t>
      </w:r>
      <w:r w:rsidR="00615D46">
        <w:rPr>
          <w:sz w:val="20"/>
          <w:szCs w:val="20"/>
          <w:lang w:val="ru-RU"/>
        </w:rPr>
        <w:t>30</w:t>
      </w:r>
      <w:r w:rsidR="00395268" w:rsidRPr="00803CBE">
        <w:rPr>
          <w:sz w:val="20"/>
          <w:szCs w:val="20"/>
          <w:lang w:val="ru-RU"/>
        </w:rPr>
        <w:t>-А</w:t>
      </w:r>
      <w:r w:rsidR="00DB3A9E" w:rsidRPr="00803CBE">
        <w:rPr>
          <w:sz w:val="20"/>
          <w:szCs w:val="20"/>
          <w:lang w:val="ru-RU"/>
        </w:rPr>
        <w:t xml:space="preserve"> </w:t>
      </w:r>
      <w:proofErr w:type="spellStart"/>
      <w:r w:rsidRPr="00803CBE">
        <w:rPr>
          <w:sz w:val="20"/>
          <w:szCs w:val="20"/>
        </w:rPr>
        <w:t>от</w:t>
      </w:r>
      <w:proofErr w:type="spellEnd"/>
      <w:r w:rsidRPr="00803CBE">
        <w:rPr>
          <w:sz w:val="20"/>
          <w:szCs w:val="20"/>
        </w:rPr>
        <w:t xml:space="preserve"> </w:t>
      </w:r>
      <w:r w:rsidR="000C5F48" w:rsidRPr="00803CBE">
        <w:rPr>
          <w:sz w:val="20"/>
          <w:szCs w:val="20"/>
          <w:lang w:val="ru-RU"/>
        </w:rPr>
        <w:t xml:space="preserve"> </w:t>
      </w:r>
      <w:r w:rsidR="00615D46">
        <w:rPr>
          <w:sz w:val="20"/>
          <w:szCs w:val="20"/>
          <w:lang w:val="ru-RU"/>
        </w:rPr>
        <w:t>19</w:t>
      </w:r>
      <w:r w:rsidR="007F4384">
        <w:rPr>
          <w:sz w:val="20"/>
          <w:szCs w:val="20"/>
          <w:lang w:val="ru-RU"/>
        </w:rPr>
        <w:t>.</w:t>
      </w:r>
      <w:r w:rsidR="009C4503">
        <w:rPr>
          <w:sz w:val="20"/>
          <w:szCs w:val="20"/>
          <w:lang w:val="ru-RU"/>
        </w:rPr>
        <w:t>0</w:t>
      </w:r>
      <w:r w:rsidR="00615D46">
        <w:rPr>
          <w:sz w:val="20"/>
          <w:szCs w:val="20"/>
          <w:lang w:val="ru-RU"/>
        </w:rPr>
        <w:t>4</w:t>
      </w:r>
      <w:r w:rsidR="00D67976" w:rsidRPr="00803CBE">
        <w:rPr>
          <w:sz w:val="20"/>
          <w:szCs w:val="20"/>
          <w:lang w:val="ru-RU"/>
        </w:rPr>
        <w:t>.202</w:t>
      </w:r>
      <w:r w:rsidR="009C4503">
        <w:rPr>
          <w:sz w:val="20"/>
          <w:szCs w:val="20"/>
          <w:lang w:val="ru-RU"/>
        </w:rPr>
        <w:t>1</w:t>
      </w:r>
    </w:p>
    <w:p w:rsidR="0030172B" w:rsidRDefault="0030172B" w:rsidP="0030172B">
      <w:pPr>
        <w:pStyle w:val="af2"/>
        <w:jc w:val="center"/>
        <w:rPr>
          <w:rFonts w:ascii="Times New Roman" w:hAnsi="Times New Roman"/>
          <w:color w:val="666666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9B2305" w:rsidRDefault="0030172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73CF8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="00873CF8">
        <w:rPr>
          <w:rFonts w:ascii="Times New Roman" w:hAnsi="Times New Roman"/>
          <w:sz w:val="24"/>
          <w:szCs w:val="24"/>
        </w:rPr>
        <w:t>местных</w:t>
      </w:r>
      <w:proofErr w:type="gramEnd"/>
      <w:r w:rsidR="00873CF8">
        <w:rPr>
          <w:rFonts w:ascii="Times New Roman" w:hAnsi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="00B44D3B">
        <w:rPr>
          <w:rFonts w:ascii="Times New Roman" w:hAnsi="Times New Roman"/>
          <w:sz w:val="24"/>
          <w:szCs w:val="24"/>
        </w:rPr>
        <w:t>»</w:t>
      </w:r>
      <w:r w:rsidR="00771A50">
        <w:rPr>
          <w:rFonts w:ascii="Times New Roman" w:hAnsi="Times New Roman"/>
          <w:sz w:val="24"/>
          <w:szCs w:val="24"/>
        </w:rPr>
        <w:t xml:space="preserve"> </w:t>
      </w:r>
    </w:p>
    <w:p w:rsidR="0030172B" w:rsidRDefault="00E70491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771A50">
        <w:rPr>
          <w:rFonts w:ascii="Times New Roman" w:hAnsi="Times New Roman"/>
          <w:sz w:val="24"/>
          <w:szCs w:val="24"/>
        </w:rPr>
        <w:t xml:space="preserve"> год</w:t>
      </w:r>
    </w:p>
    <w:p w:rsidR="0030172B" w:rsidRDefault="0030172B" w:rsidP="0030172B">
      <w:pPr>
        <w:pStyle w:val="af2"/>
        <w:jc w:val="center"/>
        <w:rPr>
          <w:rFonts w:ascii="Times New Roman" w:hAnsi="Times New Roman"/>
          <w:sz w:val="16"/>
          <w:szCs w:val="16"/>
        </w:rPr>
      </w:pPr>
    </w:p>
    <w:p w:rsidR="0030172B" w:rsidRDefault="0030172B" w:rsidP="0030172B">
      <w:pPr>
        <w:jc w:val="center"/>
      </w:pPr>
      <w: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779"/>
      </w:tblGrid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803CBE" w:rsidRDefault="0030172B">
            <w:pPr>
              <w:rPr>
                <w:sz w:val="22"/>
                <w:szCs w:val="22"/>
              </w:rPr>
            </w:pPr>
            <w:proofErr w:type="spellStart"/>
            <w:r w:rsidRPr="00803CBE">
              <w:rPr>
                <w:sz w:val="22"/>
                <w:szCs w:val="22"/>
              </w:rPr>
              <w:t>Наименование</w:t>
            </w:r>
            <w:proofErr w:type="spellEnd"/>
            <w:r w:rsidRPr="00803CBE">
              <w:rPr>
                <w:sz w:val="22"/>
                <w:szCs w:val="22"/>
              </w:rPr>
              <w:t xml:space="preserve"> </w:t>
            </w:r>
            <w:proofErr w:type="spellStart"/>
            <w:r w:rsidRPr="00803CBE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803CBE" w:rsidRDefault="00FD4FBD" w:rsidP="00C92060">
            <w:pPr>
              <w:ind w:firstLine="34"/>
              <w:jc w:val="both"/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  <w:lang w:val="ru-RU"/>
              </w:rPr>
              <w:t xml:space="preserve">«Организация и проведение </w:t>
            </w:r>
            <w:proofErr w:type="gramStart"/>
            <w:r w:rsidRPr="00803CBE">
              <w:rPr>
                <w:sz w:val="22"/>
                <w:szCs w:val="22"/>
                <w:lang w:val="ru-RU"/>
              </w:rPr>
              <w:t>местных</w:t>
            </w:r>
            <w:proofErr w:type="gramEnd"/>
            <w:r w:rsidRPr="00803CBE">
              <w:rPr>
                <w:sz w:val="22"/>
                <w:szCs w:val="22"/>
                <w:lang w:val="ru-RU"/>
              </w:rPr>
              <w:t xml:space="preserve"> и участие в организации и проведении городских праздничных и иных зрелищных мероприятий»</w:t>
            </w:r>
          </w:p>
        </w:tc>
      </w:tr>
      <w:tr w:rsidR="00AB343C" w:rsidTr="00AB343C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C" w:rsidRPr="00AB343C" w:rsidRDefault="00AB343C">
            <w:proofErr w:type="spellStart"/>
            <w:r w:rsidRPr="00AB343C">
              <w:t>Основание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разработки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Программы</w:t>
            </w:r>
            <w:proofErr w:type="spellEnd"/>
            <w:r w:rsidRPr="00AB343C">
              <w:t xml:space="preserve"> (</w:t>
            </w:r>
            <w:proofErr w:type="spellStart"/>
            <w:r w:rsidRPr="00AB343C">
              <w:t>наименование</w:t>
            </w:r>
            <w:proofErr w:type="spellEnd"/>
            <w:r w:rsidRPr="00AB343C">
              <w:t xml:space="preserve">, </w:t>
            </w:r>
            <w:proofErr w:type="spellStart"/>
            <w:r w:rsidRPr="00AB343C">
              <w:t>номер</w:t>
            </w:r>
            <w:proofErr w:type="spellEnd"/>
            <w:r w:rsidRPr="00AB343C">
              <w:t xml:space="preserve"> и </w:t>
            </w:r>
            <w:proofErr w:type="spellStart"/>
            <w:r w:rsidRPr="00AB343C">
              <w:t>дата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соответствующего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нормативного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акта</w:t>
            </w:r>
            <w:proofErr w:type="spellEnd"/>
            <w:r w:rsidRPr="00AB343C">
              <w:t>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C" w:rsidRPr="00AB343C" w:rsidRDefault="00DB3A9E" w:rsidP="00DB3A9E">
            <w:pPr>
              <w:ind w:firstLine="34"/>
              <w:jc w:val="both"/>
            </w:pPr>
            <w:proofErr w:type="spellStart"/>
            <w:r w:rsidRPr="00E30300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Местной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администрации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Муниципального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образования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муниципальный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округ</w:t>
            </w:r>
            <w:proofErr w:type="spellEnd"/>
            <w:r w:rsidRPr="00E30300">
              <w:rPr>
                <w:rFonts w:eastAsia="Calibri"/>
              </w:rPr>
              <w:t xml:space="preserve"> № 78 </w:t>
            </w:r>
            <w:proofErr w:type="spellStart"/>
            <w:r w:rsidRPr="00E30300">
              <w:rPr>
                <w:rFonts w:eastAsia="Calibri"/>
              </w:rPr>
              <w:t>от</w:t>
            </w:r>
            <w:proofErr w:type="spellEnd"/>
            <w:r w:rsidRPr="00E30300">
              <w:rPr>
                <w:rFonts w:eastAsia="Calibri"/>
              </w:rPr>
              <w:t xml:space="preserve"> 24.10.2013г. № 140-А </w:t>
            </w:r>
            <w:r w:rsidRPr="00E30300">
              <w:rPr>
                <w:rFonts w:eastAsia="Calibri"/>
                <w:lang w:eastAsia="en-US"/>
              </w:rPr>
              <w:t>«</w:t>
            </w:r>
            <w:proofErr w:type="spellStart"/>
            <w:r w:rsidRPr="00E30300">
              <w:rPr>
                <w:rFonts w:eastAsia="Calibri"/>
                <w:lang w:eastAsia="en-US"/>
              </w:rPr>
              <w:t>Об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утверждении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Положения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о </w:t>
            </w:r>
            <w:proofErr w:type="spellStart"/>
            <w:r w:rsidRPr="00E30300">
              <w:rPr>
                <w:rFonts w:eastAsia="Calibri"/>
                <w:lang w:eastAsia="en-US"/>
              </w:rPr>
              <w:t>реализации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вопросов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местного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значения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Муниципального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муниципальный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округ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E30300">
              <w:rPr>
                <w:rFonts w:eastAsia="Calibri"/>
                <w:lang w:eastAsia="en-US"/>
              </w:rPr>
              <w:t xml:space="preserve">№ 78»,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5-А 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разработки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6-А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проведения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публичного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обсуждения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проектов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7-А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оценки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эффективности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Местной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администрации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Внутригородского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Муниципального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образования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Санкт-Петербурга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муниципальный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округ</w:t>
            </w:r>
            <w:proofErr w:type="spellEnd"/>
            <w:r>
              <w:rPr>
                <w:rFonts w:eastAsia="Calibri"/>
              </w:rPr>
              <w:t xml:space="preserve"> № 78 </w:t>
            </w:r>
            <w:proofErr w:type="spellStart"/>
            <w:r>
              <w:rPr>
                <w:rFonts w:eastAsia="Calibri"/>
              </w:rPr>
              <w:t>от</w:t>
            </w:r>
            <w:proofErr w:type="spellEnd"/>
            <w:r>
              <w:rPr>
                <w:rFonts w:eastAsia="Calibri"/>
              </w:rPr>
              <w:t xml:space="preserve"> 13.10.2016 № </w:t>
            </w:r>
            <w:r>
              <w:rPr>
                <w:rFonts w:eastAsia="Calibri"/>
                <w:lang w:val="ru-RU"/>
              </w:rPr>
              <w:t>104</w:t>
            </w:r>
            <w:r>
              <w:rPr>
                <w:rFonts w:eastAsia="Calibri"/>
              </w:rPr>
              <w:t>-А «</w:t>
            </w:r>
            <w:proofErr w:type="spellStart"/>
            <w:r>
              <w:rPr>
                <w:rFonts w:eastAsia="Calibri"/>
              </w:rPr>
              <w:t>Об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утверждении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Положения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>организации местных, участии в организации и проведении городских праздничных и иных зрелищных мероприятий</w:t>
            </w:r>
            <w:r>
              <w:rPr>
                <w:rFonts w:eastAsia="Calibri"/>
              </w:rPr>
              <w:t>».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Заказчик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A23297" w:rsidP="00EF798B">
            <w:pPr>
              <w:jc w:val="both"/>
            </w:pPr>
            <w:r w:rsidRPr="006E2CA3">
              <w:rPr>
                <w:rFonts w:cs="Times New Roman"/>
                <w:lang w:val="ru-RU"/>
              </w:rPr>
              <w:t>Муниципальное казенное учреждение Внутригородского Муниципального образования Санкт-Петербурга муниципальный округ № 78 «Муниципальный Центр - 78»</w:t>
            </w:r>
          </w:p>
        </w:tc>
      </w:tr>
      <w:tr w:rsidR="0030172B" w:rsidTr="00DB3A9E">
        <w:trPr>
          <w:trHeight w:val="99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Ответственные</w:t>
            </w:r>
            <w:proofErr w:type="spellEnd"/>
            <w:r>
              <w:t xml:space="preserve"> </w:t>
            </w:r>
            <w:proofErr w:type="spellStart"/>
            <w:r>
              <w:t>разработчики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771A50" w:rsidRDefault="00EF798B" w:rsidP="00AA6499">
            <w:pPr>
              <w:ind w:firstLine="34"/>
              <w:jc w:val="both"/>
              <w:rPr>
                <w:lang w:val="ru-RU"/>
              </w:rPr>
            </w:pPr>
            <w:proofErr w:type="spellStart"/>
            <w:r>
              <w:rPr>
                <w:rFonts w:eastAsia="Calibri"/>
                <w:lang w:eastAsia="en-US"/>
              </w:rPr>
              <w:t>Общий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отдел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Внутригородского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Муниципального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Санкт-Петербурга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муниципальный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округ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№ 78</w:t>
            </w:r>
          </w:p>
        </w:tc>
      </w:tr>
      <w:tr w:rsidR="0030172B" w:rsidTr="00AA6499">
        <w:trPr>
          <w:trHeight w:val="3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652428" w:rsidRDefault="00652428">
            <w:pPr>
              <w:ind w:firstLine="34"/>
              <w:rPr>
                <w:lang w:val="ru-RU"/>
              </w:rPr>
            </w:pPr>
            <w:r>
              <w:rPr>
                <w:lang w:val="ru-RU"/>
              </w:rPr>
              <w:t xml:space="preserve">Жители </w:t>
            </w:r>
            <w:r w:rsidR="00C80A44">
              <w:rPr>
                <w:lang w:val="ru-RU"/>
              </w:rPr>
              <w:t xml:space="preserve">Внутригородского </w:t>
            </w:r>
            <w:r>
              <w:rPr>
                <w:lang w:val="ru-RU"/>
              </w:rPr>
              <w:t xml:space="preserve">Муниципального образования </w:t>
            </w:r>
            <w:r w:rsidR="00C80A44">
              <w:rPr>
                <w:lang w:val="ru-RU"/>
              </w:rPr>
              <w:t xml:space="preserve">Санкт-Петербурга </w:t>
            </w:r>
            <w:r>
              <w:rPr>
                <w:lang w:val="ru-RU"/>
              </w:rPr>
              <w:t xml:space="preserve">муниципальный округ № 78 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3"/>
            </w:tblGrid>
            <w:tr w:rsidR="00873CF8">
              <w:trPr>
                <w:trHeight w:val="226"/>
              </w:trPr>
              <w:tc>
                <w:tcPr>
                  <w:tcW w:w="0" w:type="auto"/>
                </w:tcPr>
                <w:p w:rsidR="00873CF8" w:rsidRPr="00873CF8" w:rsidRDefault="00873CF8" w:rsidP="00EB13AC">
                  <w:pPr>
                    <w:ind w:hanging="6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t xml:space="preserve"> </w:t>
                  </w:r>
                  <w:r w:rsidR="00D57E44">
                    <w:rPr>
                      <w:lang w:val="ru-RU"/>
                    </w:rPr>
                    <w:t xml:space="preserve">   </w:t>
                  </w:r>
                  <w:r w:rsidR="00230197">
                    <w:rPr>
                      <w:lang w:val="ru-RU"/>
                    </w:rPr>
                    <w:t xml:space="preserve">        </w:t>
                  </w:r>
                  <w:r w:rsidRPr="00873CF8">
                    <w:rPr>
                      <w:lang w:val="ru-RU"/>
                    </w:rPr>
                    <w:t>Улучшение качества жизни граждан, проживающих, работающих на территории округа, посредством формирования празднично-игровой культуры, сохранение и</w:t>
                  </w:r>
                  <w:r>
                    <w:rPr>
                      <w:lang w:val="ru-RU"/>
                    </w:rPr>
                    <w:t xml:space="preserve"> ознакомление с культурой разных н</w:t>
                  </w:r>
                  <w:r w:rsidR="00FC1904">
                    <w:rPr>
                      <w:lang w:val="ru-RU"/>
                    </w:rPr>
                    <w:t>а</w:t>
                  </w:r>
                  <w:r>
                    <w:rPr>
                      <w:lang w:val="ru-RU"/>
                    </w:rPr>
                    <w:t>родов и врем</w:t>
                  </w:r>
                  <w:r w:rsidR="00FC1904">
                    <w:rPr>
                      <w:lang w:val="ru-RU"/>
                    </w:rPr>
                    <w:t>е</w:t>
                  </w:r>
                  <w:bookmarkStart w:id="0" w:name="_GoBack"/>
                  <w:bookmarkEnd w:id="0"/>
                  <w:r>
                    <w:rPr>
                      <w:lang w:val="ru-RU"/>
                    </w:rPr>
                    <w:t>ни</w:t>
                  </w:r>
                  <w:r w:rsidR="00D57E4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  <w:r w:rsidRPr="00873CF8">
                    <w:rPr>
                      <w:lang w:val="ru-RU"/>
                    </w:rPr>
                    <w:t xml:space="preserve"> </w:t>
                  </w:r>
                </w:p>
                <w:p w:rsidR="00873CF8" w:rsidRPr="00873CF8" w:rsidRDefault="00873CF8" w:rsidP="00EB13AC">
                  <w:pPr>
                    <w:ind w:hanging="6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t xml:space="preserve"> </w:t>
                  </w:r>
                  <w:r w:rsidR="00D57E44">
                    <w:rPr>
                      <w:lang w:val="ru-RU"/>
                    </w:rPr>
                    <w:t xml:space="preserve">  </w:t>
                  </w:r>
                  <w:r w:rsidR="00230197">
                    <w:rPr>
                      <w:lang w:val="ru-RU"/>
                    </w:rPr>
                    <w:t xml:space="preserve">         </w:t>
                  </w:r>
                  <w:r w:rsidR="00D57E44">
                    <w:rPr>
                      <w:lang w:val="ru-RU"/>
                    </w:rPr>
                    <w:t>У</w:t>
                  </w:r>
                  <w:r w:rsidRPr="00873CF8">
                    <w:rPr>
                      <w:lang w:val="ru-RU"/>
                    </w:rPr>
                    <w:t xml:space="preserve">крепление института семьи посредством совместного проведения досуга, удовлетворение человеческой потребности в положительном настрое от непосредственного участия в разнообразных элементах праздника и зрелищных мероприятий; </w:t>
                  </w:r>
                </w:p>
                <w:p w:rsidR="00873CF8" w:rsidRPr="00873CF8" w:rsidRDefault="00873CF8" w:rsidP="00D57E44">
                  <w:pPr>
                    <w:ind w:firstLine="3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t xml:space="preserve">создание условий для расширения сферы общения с </w:t>
                  </w:r>
                  <w:r w:rsidRPr="00873CF8">
                    <w:rPr>
                      <w:lang w:val="ru-RU"/>
                    </w:rPr>
                    <w:lastRenderedPageBreak/>
                    <w:t>искусством и возможности активного участия в массовых праздниках, формирование социально значимых потребностей личности и нормы поведения в обществе.</w:t>
                  </w:r>
                </w:p>
              </w:tc>
            </w:tr>
          </w:tbl>
          <w:p w:rsidR="0030172B" w:rsidRPr="00873CF8" w:rsidRDefault="0030172B">
            <w:pPr>
              <w:pStyle w:val="ConsPlusCell"/>
              <w:ind w:firstLine="34"/>
              <w:jc w:val="both"/>
              <w:rPr>
                <w:rFonts w:ascii="Courier New" w:hAnsi="Courier New" w:cs="Courier New"/>
                <w:lang w:val="de-DE"/>
              </w:rPr>
            </w:pP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Pr>
              <w:rPr>
                <w:rFonts w:cs="Times New Roman"/>
              </w:rPr>
            </w:pPr>
            <w:proofErr w:type="spellStart"/>
            <w:r>
              <w:lastRenderedPageBreak/>
              <w:t>Целевые</w:t>
            </w:r>
            <w:proofErr w:type="spellEnd"/>
            <w:r>
              <w:t xml:space="preserve"> </w:t>
            </w:r>
            <w:proofErr w:type="spellStart"/>
            <w:r>
              <w:t>индикаторы</w:t>
            </w:r>
            <w:proofErr w:type="spellEnd"/>
            <w:r>
              <w:t xml:space="preserve"> и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44" w:rsidRDefault="00230197" w:rsidP="00652428">
            <w:pPr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57E44" w:rsidRPr="00D57E44">
              <w:rPr>
                <w:lang w:val="ru-RU"/>
              </w:rPr>
              <w:t>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качественными и количественными параметрами.</w:t>
            </w:r>
          </w:p>
          <w:p w:rsidR="0030172B" w:rsidRPr="001A0BB7" w:rsidRDefault="0030172B" w:rsidP="0011354A">
            <w:pPr>
              <w:ind w:firstLine="34"/>
              <w:jc w:val="both"/>
              <w:rPr>
                <w:lang w:val="ru-RU"/>
              </w:rPr>
            </w:pPr>
            <w:proofErr w:type="spellStart"/>
            <w:r w:rsidRPr="00FD196E">
              <w:t>Проведение</w:t>
            </w:r>
            <w:proofErr w:type="spellEnd"/>
            <w:r w:rsidRPr="00FD196E">
              <w:t xml:space="preserve"> и </w:t>
            </w:r>
            <w:proofErr w:type="spellStart"/>
            <w:r w:rsidRPr="00FD196E">
              <w:t>участие</w:t>
            </w:r>
            <w:proofErr w:type="spellEnd"/>
            <w:r w:rsidR="00AF060C">
              <w:rPr>
                <w:lang w:val="ru-RU"/>
              </w:rPr>
              <w:t xml:space="preserve"> в </w:t>
            </w:r>
            <w:r w:rsidRPr="00FD196E">
              <w:t xml:space="preserve"> </w:t>
            </w:r>
            <w:r w:rsidR="0062749F">
              <w:rPr>
                <w:lang w:val="ru-RU"/>
              </w:rPr>
              <w:t>13</w:t>
            </w:r>
            <w:r w:rsidR="00CC67E0">
              <w:rPr>
                <w:lang w:val="ru-RU"/>
              </w:rPr>
              <w:t xml:space="preserve"> </w:t>
            </w:r>
            <w:r w:rsidRPr="00E210BA">
              <w:t xml:space="preserve"> </w:t>
            </w:r>
            <w:r w:rsidR="00D57E44" w:rsidRPr="00E210BA">
              <w:rPr>
                <w:lang w:val="ru-RU"/>
              </w:rPr>
              <w:t>культурно-массов</w:t>
            </w:r>
            <w:r w:rsidR="00FD196E" w:rsidRPr="00E210BA">
              <w:rPr>
                <w:lang w:val="ru-RU"/>
              </w:rPr>
              <w:t>ых</w:t>
            </w:r>
            <w:r w:rsidR="00D57E44" w:rsidRPr="00E210BA">
              <w:rPr>
                <w:lang w:val="ru-RU"/>
              </w:rPr>
              <w:t xml:space="preserve"> </w:t>
            </w:r>
            <w:r w:rsidRPr="00E210BA">
              <w:t xml:space="preserve"> </w:t>
            </w:r>
            <w:proofErr w:type="spellStart"/>
            <w:r w:rsidRPr="00E210BA">
              <w:t>мероприяти</w:t>
            </w:r>
            <w:r w:rsidR="00AF060C">
              <w:rPr>
                <w:lang w:val="ru-RU"/>
              </w:rPr>
              <w:t>ях</w:t>
            </w:r>
            <w:proofErr w:type="spellEnd"/>
            <w:r w:rsidR="00AF060C">
              <w:rPr>
                <w:lang w:val="ru-RU"/>
              </w:rPr>
              <w:t>.</w:t>
            </w:r>
            <w:r w:rsidRPr="00E210BA">
              <w:t xml:space="preserve"> </w:t>
            </w:r>
            <w:r w:rsidR="001A0BB7" w:rsidRPr="00E210BA">
              <w:rPr>
                <w:lang w:val="ru-RU"/>
              </w:rPr>
              <w:t xml:space="preserve">Привлечение к участию в </w:t>
            </w:r>
            <w:r w:rsidR="00D57E44" w:rsidRPr="00E210BA">
              <w:rPr>
                <w:lang w:val="ru-RU"/>
              </w:rPr>
              <w:t>культурно-массовых  мероприятиях</w:t>
            </w:r>
            <w:r w:rsidR="001A0BB7" w:rsidRPr="00E210BA">
              <w:rPr>
                <w:lang w:val="ru-RU"/>
              </w:rPr>
              <w:t xml:space="preserve"> </w:t>
            </w:r>
            <w:r w:rsidR="008E61B2" w:rsidRPr="00E210BA">
              <w:rPr>
                <w:lang w:val="ru-RU"/>
              </w:rPr>
              <w:t xml:space="preserve">  </w:t>
            </w:r>
            <w:r w:rsidR="00F320B9">
              <w:rPr>
                <w:lang w:val="ru-RU"/>
              </w:rPr>
              <w:t xml:space="preserve">2 </w:t>
            </w:r>
            <w:r w:rsidR="0011354A">
              <w:rPr>
                <w:lang w:val="ru-RU"/>
              </w:rPr>
              <w:t>747</w:t>
            </w:r>
            <w:r w:rsidR="0014468E" w:rsidRPr="00E210BA">
              <w:rPr>
                <w:lang w:val="ru-RU"/>
              </w:rPr>
              <w:t xml:space="preserve"> человек.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Сроки</w:t>
            </w:r>
            <w:proofErr w:type="spellEnd"/>
            <w:r>
              <w:t xml:space="preserve"> и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 w:rsidP="00F02D37">
            <w:pPr>
              <w:ind w:firstLine="34"/>
            </w:pP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реализуется</w:t>
            </w:r>
            <w:proofErr w:type="spellEnd"/>
            <w:r>
              <w:t xml:space="preserve"> в </w:t>
            </w:r>
            <w:r w:rsidR="00E70491">
              <w:rPr>
                <w:lang w:val="ru-RU"/>
              </w:rPr>
              <w:t>2021</w:t>
            </w:r>
            <w:r w:rsidR="0073719B">
              <w:rPr>
                <w:lang w:val="ru-RU"/>
              </w:rPr>
              <w:t xml:space="preserve"> </w:t>
            </w:r>
            <w:proofErr w:type="spellStart"/>
            <w:r>
              <w:t>году</w:t>
            </w:r>
            <w:proofErr w:type="spellEnd"/>
            <w:r>
              <w:t>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 w:rsidP="00222357">
            <w:proofErr w:type="spellStart"/>
            <w:r>
              <w:t>Объемы</w:t>
            </w:r>
            <w:proofErr w:type="spellEnd"/>
            <w:r>
              <w:t xml:space="preserve"> и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24037C" w:rsidRDefault="0030172B" w:rsidP="001B2A3F">
            <w:pPr>
              <w:jc w:val="both"/>
              <w:rPr>
                <w:highlight w:val="yellow"/>
              </w:rPr>
            </w:pPr>
            <w:proofErr w:type="spellStart"/>
            <w:r w:rsidRPr="00260597">
              <w:t>За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счет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средств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бюджета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муниципального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образования</w:t>
            </w:r>
            <w:proofErr w:type="spellEnd"/>
            <w:r w:rsidRPr="00260597">
              <w:t xml:space="preserve"> – </w:t>
            </w:r>
            <w:r w:rsidR="00757B5A" w:rsidRPr="00260597">
              <w:rPr>
                <w:lang w:val="ru-RU"/>
              </w:rPr>
              <w:t xml:space="preserve">   </w:t>
            </w:r>
            <w:r w:rsidR="00FD196E" w:rsidRPr="00260597">
              <w:rPr>
                <w:lang w:val="ru-RU"/>
              </w:rPr>
              <w:t xml:space="preserve">       </w:t>
            </w:r>
            <w:r w:rsidR="00757B5A" w:rsidRPr="00260597">
              <w:rPr>
                <w:lang w:val="ru-RU"/>
              </w:rPr>
              <w:t xml:space="preserve"> </w:t>
            </w:r>
            <w:r w:rsidR="000C5F48" w:rsidRPr="00260597">
              <w:rPr>
                <w:b/>
                <w:lang w:val="ru-RU"/>
              </w:rPr>
              <w:t xml:space="preserve"> </w:t>
            </w:r>
            <w:r w:rsidR="0062749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1 </w:t>
            </w:r>
            <w:r w:rsidR="001B2A3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624</w:t>
            </w:r>
            <w:r w:rsidR="0062749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 xml:space="preserve"> 050</w:t>
            </w:r>
            <w:r w:rsidR="008E1CFE" w:rsidRPr="00A23297">
              <w:rPr>
                <w:rFonts w:ascii="Time Roman" w:hAnsi="Time Roman"/>
                <w:b/>
                <w:color w:val="000000"/>
                <w:sz w:val="20"/>
                <w:szCs w:val="20"/>
              </w:rPr>
              <w:t>,00</w:t>
            </w:r>
            <w:r w:rsidR="008E1CFE" w:rsidRPr="00E9660C">
              <w:rPr>
                <w:rFonts w:ascii="Time Roman" w:hAnsi="Time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660C">
              <w:t>рублей</w:t>
            </w:r>
            <w:proofErr w:type="spellEnd"/>
            <w:r w:rsidRPr="00E9660C">
              <w:t>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Ожидаемые</w:t>
            </w:r>
            <w:proofErr w:type="spellEnd"/>
            <w:r>
              <w:t xml:space="preserve"> </w:t>
            </w:r>
            <w:proofErr w:type="spellStart"/>
            <w:r>
              <w:t>конечные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18" w:rsidRDefault="00892518" w:rsidP="00892518">
            <w:pPr>
              <w:ind w:firstLine="34"/>
              <w:jc w:val="both"/>
            </w:pPr>
            <w:proofErr w:type="spellStart"/>
            <w:r w:rsidRPr="00892518">
              <w:t>Повышение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культурного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уровня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населения</w:t>
            </w:r>
            <w:proofErr w:type="spellEnd"/>
            <w:r w:rsidRPr="00892518">
              <w:t xml:space="preserve">, </w:t>
            </w:r>
            <w:proofErr w:type="spellStart"/>
            <w:r w:rsidRPr="00892518">
              <w:t>сохранение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культурных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традиций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России</w:t>
            </w:r>
            <w:proofErr w:type="spellEnd"/>
            <w:r w:rsidRPr="00892518">
              <w:t xml:space="preserve"> и </w:t>
            </w:r>
            <w:proofErr w:type="spellStart"/>
            <w:r w:rsidRPr="00892518">
              <w:t>Санкт-Петербурга</w:t>
            </w:r>
            <w:proofErr w:type="spellEnd"/>
            <w:r>
              <w:t xml:space="preserve"> </w:t>
            </w:r>
            <w:r w:rsidR="00AB3E32">
              <w:rPr>
                <w:lang w:val="ru-RU"/>
              </w:rPr>
              <w:t xml:space="preserve">Внутригородского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Санкт-Петербурга </w:t>
            </w:r>
            <w:r>
              <w:t xml:space="preserve"> </w:t>
            </w:r>
            <w:r>
              <w:rPr>
                <w:lang w:val="ru-RU"/>
              </w:rPr>
              <w:t>м</w:t>
            </w:r>
            <w:proofErr w:type="spellStart"/>
            <w:r>
              <w:t>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>
              <w:t xml:space="preserve"> </w:t>
            </w:r>
            <w:r>
              <w:rPr>
                <w:lang w:val="ru-RU"/>
              </w:rPr>
              <w:t>№78</w:t>
            </w:r>
            <w:r>
              <w:t xml:space="preserve">;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напряженности</w:t>
            </w:r>
            <w:proofErr w:type="spellEnd"/>
            <w:r>
              <w:t xml:space="preserve"> в </w:t>
            </w:r>
            <w:proofErr w:type="spellStart"/>
            <w:r>
              <w:t>округе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культурно-массовых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;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напряженности</w:t>
            </w:r>
            <w:proofErr w:type="spellEnd"/>
            <w:r>
              <w:t xml:space="preserve"> в </w:t>
            </w:r>
            <w:proofErr w:type="spellStart"/>
            <w:r>
              <w:t>округе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следствие</w:t>
            </w:r>
            <w:proofErr w:type="spellEnd"/>
            <w:r>
              <w:t xml:space="preserve"> </w:t>
            </w:r>
            <w:proofErr w:type="spellStart"/>
            <w:r>
              <w:t>создания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расширения</w:t>
            </w:r>
            <w:proofErr w:type="spellEnd"/>
            <w:r>
              <w:t xml:space="preserve"> </w:t>
            </w:r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 xml:space="preserve"> с </w:t>
            </w:r>
            <w:proofErr w:type="spellStart"/>
            <w:r>
              <w:t>искусством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сопричастности</w:t>
            </w:r>
            <w:proofErr w:type="spellEnd"/>
            <w:r>
              <w:t xml:space="preserve"> к </w:t>
            </w:r>
            <w:proofErr w:type="spellStart"/>
            <w:r>
              <w:t>общему</w:t>
            </w:r>
            <w:proofErr w:type="spellEnd"/>
            <w:r>
              <w:t xml:space="preserve"> </w:t>
            </w:r>
            <w:proofErr w:type="spellStart"/>
            <w:r>
              <w:t>совместному</w:t>
            </w:r>
            <w:proofErr w:type="spellEnd"/>
            <w:r>
              <w:t xml:space="preserve"> </w:t>
            </w:r>
            <w:proofErr w:type="spellStart"/>
            <w:r>
              <w:t>действию</w:t>
            </w:r>
            <w:proofErr w:type="spellEnd"/>
            <w:r>
              <w:t xml:space="preserve"> с </w:t>
            </w:r>
            <w:proofErr w:type="spellStart"/>
            <w:r>
              <w:t>положительным</w:t>
            </w:r>
            <w:proofErr w:type="spellEnd"/>
            <w:r>
              <w:t xml:space="preserve"> </w:t>
            </w:r>
            <w:proofErr w:type="spellStart"/>
            <w:r>
              <w:t>эмоциональным</w:t>
            </w:r>
            <w:proofErr w:type="spellEnd"/>
            <w:r>
              <w:t xml:space="preserve"> </w:t>
            </w:r>
            <w:proofErr w:type="spellStart"/>
            <w:r>
              <w:t>настроем</w:t>
            </w:r>
            <w:proofErr w:type="spellEnd"/>
            <w:r>
              <w:t>.</w:t>
            </w:r>
          </w:p>
          <w:p w:rsidR="0030172B" w:rsidRDefault="0030172B" w:rsidP="00892518">
            <w:pPr>
              <w:ind w:firstLine="34"/>
              <w:jc w:val="both"/>
            </w:pP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реализацией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Pr>
              <w:ind w:firstLine="34"/>
            </w:pP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выполнением</w:t>
            </w:r>
            <w:proofErr w:type="spellEnd"/>
            <w:r>
              <w:t xml:space="preserve"> </w:t>
            </w:r>
            <w:proofErr w:type="spellStart"/>
            <w:r w:rsidR="00892518">
              <w:t>Программы</w:t>
            </w:r>
            <w:proofErr w:type="spellEnd"/>
            <w:r w:rsidR="00892518">
              <w:t xml:space="preserve"> </w:t>
            </w:r>
            <w:proofErr w:type="spellStart"/>
            <w:r w:rsidR="00892518">
              <w:t>осуществляет</w:t>
            </w:r>
            <w:proofErr w:type="spellEnd"/>
            <w:r w:rsidR="00892518">
              <w:t xml:space="preserve"> </w:t>
            </w:r>
            <w:proofErr w:type="spellStart"/>
            <w:r w:rsidR="00892518">
              <w:t>Местная</w:t>
            </w:r>
            <w:proofErr w:type="spellEnd"/>
            <w:r w:rsidR="00892518">
              <w:t xml:space="preserve"> </w:t>
            </w:r>
            <w:r w:rsidR="00892518">
              <w:rPr>
                <w:lang w:val="ru-RU"/>
              </w:rPr>
              <w:t>а</w:t>
            </w:r>
            <w:proofErr w:type="spellStart"/>
            <w:r>
              <w:t>дминистрация</w:t>
            </w:r>
            <w:proofErr w:type="spellEnd"/>
            <w:r w:rsidR="00AB3E32">
              <w:rPr>
                <w:lang w:val="ru-RU"/>
              </w:rPr>
              <w:t xml:space="preserve"> Внутригородского 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Санкт-Петербурга</w:t>
            </w:r>
            <w:r>
              <w:t xml:space="preserve"> </w:t>
            </w: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 w:rsidR="00F02D37">
              <w:rPr>
                <w:lang w:val="ru-RU"/>
              </w:rPr>
              <w:t>№ 78</w:t>
            </w:r>
            <w:r>
              <w:t>.</w:t>
            </w:r>
          </w:p>
          <w:p w:rsidR="0030172B" w:rsidRDefault="0030172B" w:rsidP="00892518">
            <w:pPr>
              <w:ind w:firstLine="34"/>
            </w:pP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Совет</w:t>
            </w:r>
            <w:proofErr w:type="spellEnd"/>
            <w:r w:rsidR="00AB3E32">
              <w:rPr>
                <w:lang w:val="ru-RU"/>
              </w:rPr>
              <w:t xml:space="preserve"> Внутригородского</w:t>
            </w:r>
            <w:r>
              <w:t xml:space="preserve"> </w:t>
            </w:r>
            <w:r w:rsidR="00892518">
              <w:rPr>
                <w:lang w:val="ru-RU"/>
              </w:rPr>
              <w:t>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Санкт-Петербурга</w:t>
            </w:r>
            <w:r>
              <w:t xml:space="preserve"> </w:t>
            </w: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 w:rsidR="00F02D37">
              <w:rPr>
                <w:lang w:val="ru-RU"/>
              </w:rPr>
              <w:t xml:space="preserve"> № 78</w:t>
            </w:r>
            <w:r>
              <w:t>.</w:t>
            </w:r>
          </w:p>
        </w:tc>
      </w:tr>
    </w:tbl>
    <w:p w:rsidR="0030172B" w:rsidRDefault="0030172B" w:rsidP="00AA6499">
      <w:pPr>
        <w:pStyle w:val="af2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A678D" w:rsidRPr="00E5542E" w:rsidRDefault="00E5542E" w:rsidP="00E5542E">
      <w:pPr>
        <w:pStyle w:val="af3"/>
        <w:shd w:val="clear" w:color="auto" w:fill="FFFFFF"/>
        <w:jc w:val="center"/>
        <w:rPr>
          <w:rStyle w:val="a7"/>
          <w:rFonts w:eastAsia="OpenSymbol"/>
          <w:color w:val="000000"/>
        </w:rPr>
      </w:pPr>
      <w:r w:rsidRPr="00E5542E">
        <w:rPr>
          <w:rStyle w:val="a7"/>
          <w:rFonts w:eastAsia="OpenSymbol"/>
          <w:color w:val="000000"/>
        </w:rPr>
        <w:t>Введение</w:t>
      </w:r>
    </w:p>
    <w:p w:rsidR="00222357" w:rsidRDefault="00E5542E" w:rsidP="00222357">
      <w:pPr>
        <w:tabs>
          <w:tab w:val="left" w:pos="3825"/>
        </w:tabs>
        <w:ind w:firstLine="426"/>
        <w:jc w:val="both"/>
        <w:rPr>
          <w:rFonts w:eastAsia="Calibri" w:cs="Times New Roman"/>
          <w:kern w:val="0"/>
          <w:lang w:val="ru-RU" w:eastAsia="en-US" w:bidi="ar-SA"/>
        </w:rPr>
      </w:pPr>
      <w:r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Муниципальная программа </w:t>
      </w:r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 xml:space="preserve">«Организация и проведение </w:t>
      </w:r>
      <w:proofErr w:type="gramStart"/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>местных</w:t>
      </w:r>
      <w:proofErr w:type="gramEnd"/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 участие в организации и проведении городских праздничных и иных зрелищных мероприятий» </w:t>
      </w:r>
      <w:r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(далее – Программа) 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разработана в соответствии с </w:t>
      </w:r>
      <w:r w:rsidRPr="00E5542E">
        <w:rPr>
          <w:rFonts w:eastAsia="Calibri" w:cs="Times New Roman"/>
          <w:kern w:val="0"/>
          <w:lang w:val="ru-RU" w:eastAsia="en-US" w:bidi="ar-SA"/>
        </w:rPr>
        <w:t>Законом Санкт-Петербурга от 23.09.2009 N 420-79 «Об организации местного самоуправления в Санкт-Петербурге»</w:t>
      </w:r>
      <w:r w:rsidR="00222357">
        <w:rPr>
          <w:rFonts w:eastAsia="Calibri" w:cs="Times New Roman"/>
          <w:kern w:val="0"/>
          <w:lang w:val="ru-RU" w:eastAsia="en-US" w:bidi="ar-SA"/>
        </w:rPr>
        <w:t>,  П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>остановление</w:t>
      </w:r>
      <w:r w:rsidR="00222357">
        <w:rPr>
          <w:rFonts w:eastAsia="Calibri" w:cs="Times New Roman"/>
          <w:kern w:val="0"/>
          <w:lang w:val="ru-RU" w:eastAsia="en-US" w:bidi="ar-SA"/>
        </w:rPr>
        <w:t>м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Местной администрации Муниципального образования муниципальный округ № 78 от 24.10.2013г. № 140-А «Об утверждении Положения о реализации вопросов местного значения Муниципального образования муниципальный округ № 78», Распоряжен</w:t>
      </w:r>
      <w:r w:rsidR="00222357">
        <w:rPr>
          <w:rFonts w:eastAsia="Calibri" w:cs="Times New Roman"/>
          <w:kern w:val="0"/>
          <w:lang w:val="ru-RU" w:eastAsia="en-US" w:bidi="ar-SA"/>
        </w:rPr>
        <w:t>ия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Местной администрации Муниципального образования муниципальный округ № 78 от 16.03.2015 № 21-р  «Об утверждении </w:t>
      </w:r>
      <w:proofErr w:type="gramStart"/>
      <w:r w:rsidR="00222357" w:rsidRPr="00222357">
        <w:rPr>
          <w:rFonts w:eastAsia="Calibri" w:cs="Times New Roman"/>
          <w:kern w:val="0"/>
          <w:lang w:val="ru-RU" w:eastAsia="en-US" w:bidi="ar-SA"/>
        </w:rPr>
        <w:t>Порядка проведения оценки эффективности муниципальных программ Муниципального образования</w:t>
      </w:r>
      <w:proofErr w:type="gramEnd"/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муниципальный </w:t>
      </w:r>
      <w:proofErr w:type="spellStart"/>
      <w:r w:rsidR="00222357" w:rsidRPr="00222357">
        <w:rPr>
          <w:rFonts w:eastAsia="Calibri" w:cs="Times New Roman"/>
          <w:kern w:val="0"/>
          <w:lang w:val="ru-RU" w:eastAsia="en-US" w:bidi="ar-SA"/>
        </w:rPr>
        <w:t>оруг</w:t>
      </w:r>
      <w:proofErr w:type="spellEnd"/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№ 78».</w:t>
      </w:r>
    </w:p>
    <w:p w:rsidR="000101CE" w:rsidRDefault="00222357" w:rsidP="00892518">
      <w:pPr>
        <w:tabs>
          <w:tab w:val="left" w:pos="3825"/>
        </w:tabs>
        <w:ind w:firstLine="426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="00E5542E"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Реализация Программы призвана </w:t>
      </w:r>
      <w:r w:rsidR="000101CE">
        <w:rPr>
          <w:rFonts w:eastAsia="Times New Roman" w:cs="Times New Roman"/>
          <w:color w:val="000000"/>
          <w:kern w:val="0"/>
          <w:lang w:val="ru-RU" w:eastAsia="ru-RU" w:bidi="ar-SA"/>
        </w:rPr>
        <w:t xml:space="preserve">к </w:t>
      </w:r>
      <w:r w:rsidR="00892518">
        <w:rPr>
          <w:rFonts w:eastAsia="Times New Roman" w:cs="Times New Roman"/>
          <w:color w:val="000000"/>
          <w:kern w:val="0"/>
          <w:lang w:val="ru-RU" w:eastAsia="ru-RU" w:bidi="ar-SA"/>
        </w:rPr>
        <w:t>п</w:t>
      </w:r>
      <w:r w:rsidR="00892518" w:rsidRPr="00892518">
        <w:rPr>
          <w:rFonts w:eastAsia="Times New Roman" w:cs="Times New Roman"/>
          <w:color w:val="000000"/>
          <w:kern w:val="0"/>
          <w:lang w:val="ru-RU" w:eastAsia="ru-RU" w:bidi="ar-SA"/>
        </w:rPr>
        <w:t>овышени</w:t>
      </w:r>
      <w:r w:rsidR="008925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ю </w:t>
      </w:r>
      <w:r w:rsidR="00892518" w:rsidRPr="008925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культурного уровня населения, </w:t>
      </w:r>
    </w:p>
    <w:p w:rsidR="00E5542E" w:rsidRPr="00E5542E" w:rsidRDefault="00E5542E" w:rsidP="0089251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 xml:space="preserve">Заказчиком Программы является </w:t>
      </w:r>
      <w:r w:rsidR="000101CE">
        <w:rPr>
          <w:rFonts w:eastAsia="Calibri" w:cs="Times New Roman"/>
          <w:kern w:val="0"/>
          <w:lang w:val="ru-RU" w:eastAsia="ru-RU" w:bidi="ar-SA"/>
        </w:rPr>
        <w:t>Местная администрация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 Внутригородского</w:t>
      </w:r>
      <w:r w:rsidR="000101CE">
        <w:rPr>
          <w:rFonts w:eastAsia="Calibri" w:cs="Times New Roman"/>
          <w:kern w:val="0"/>
          <w:lang w:val="ru-RU" w:eastAsia="ru-RU" w:bidi="ar-SA"/>
        </w:rPr>
        <w:t xml:space="preserve"> М</w:t>
      </w:r>
      <w:r w:rsidRPr="00E5542E">
        <w:rPr>
          <w:rFonts w:eastAsia="Calibri" w:cs="Times New Roman"/>
          <w:kern w:val="0"/>
          <w:lang w:val="ru-RU" w:eastAsia="ru-RU" w:bidi="ar-SA"/>
        </w:rPr>
        <w:t>униципального образования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 Санкт-Петербурга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 муниципальный округ № 78.</w:t>
      </w:r>
    </w:p>
    <w:p w:rsidR="00E5542E" w:rsidRPr="00E5542E" w:rsidRDefault="00E5542E" w:rsidP="0089251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>Программа рассчит</w:t>
      </w:r>
      <w:r w:rsidR="00E70491">
        <w:rPr>
          <w:rFonts w:eastAsia="Calibri" w:cs="Times New Roman"/>
          <w:kern w:val="0"/>
          <w:lang w:val="ru-RU" w:eastAsia="ru-RU" w:bidi="ar-SA"/>
        </w:rPr>
        <w:t>ана на реализацию в течение 2021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 года.</w:t>
      </w:r>
    </w:p>
    <w:p w:rsidR="00E5542E" w:rsidRPr="00E5542E" w:rsidRDefault="00E5542E" w:rsidP="0089251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>Программа разрабатывалась общим от</w:t>
      </w:r>
      <w:r w:rsidR="000101CE">
        <w:rPr>
          <w:rFonts w:eastAsia="Calibri" w:cs="Times New Roman"/>
          <w:kern w:val="0"/>
          <w:lang w:val="ru-RU" w:eastAsia="ru-RU" w:bidi="ar-SA"/>
        </w:rPr>
        <w:t>делом Местной а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дминистрации 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Внутригородского </w:t>
      </w:r>
      <w:r w:rsidR="000101CE">
        <w:rPr>
          <w:rFonts w:eastAsia="Calibri" w:cs="Times New Roman"/>
          <w:kern w:val="0"/>
          <w:lang w:val="ru-RU" w:eastAsia="ru-RU" w:bidi="ar-SA"/>
        </w:rPr>
        <w:t>М</w:t>
      </w:r>
      <w:r w:rsidRPr="00E5542E">
        <w:rPr>
          <w:rFonts w:eastAsia="Calibri" w:cs="Times New Roman"/>
          <w:kern w:val="0"/>
          <w:lang w:val="ru-RU" w:eastAsia="ru-RU" w:bidi="ar-SA"/>
        </w:rPr>
        <w:t>униципального образования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 Санкт-Петербурга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 муниципальный округ № 78 </w:t>
      </w:r>
    </w:p>
    <w:p w:rsidR="00E5542E" w:rsidRPr="00764973" w:rsidRDefault="00E5542E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C5F48" w:rsidRPr="00764973" w:rsidRDefault="000C5F48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C5F48" w:rsidRDefault="000C5F48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3297" w:rsidRPr="00764973" w:rsidRDefault="00A23297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658F7" w:rsidRDefault="000658F7" w:rsidP="000A4EC5">
      <w:pPr>
        <w:pStyle w:val="af4"/>
        <w:ind w:left="0"/>
        <w:jc w:val="both"/>
        <w:rPr>
          <w:rFonts w:eastAsia="OpenSymbol"/>
          <w:b/>
          <w:bCs/>
          <w:color w:val="000000"/>
        </w:rPr>
      </w:pPr>
    </w:p>
    <w:tbl>
      <w:tblPr>
        <w:tblpPr w:leftFromText="180" w:rightFromText="180" w:vertAnchor="text" w:horzAnchor="margin" w:tblpY="110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6"/>
        <w:gridCol w:w="1278"/>
        <w:gridCol w:w="1703"/>
        <w:gridCol w:w="1135"/>
        <w:gridCol w:w="1561"/>
      </w:tblGrid>
      <w:tr w:rsidR="0014468E" w:rsidTr="00615B74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03CBE">
              <w:rPr>
                <w:color w:val="000000"/>
                <w:sz w:val="18"/>
                <w:szCs w:val="18"/>
                <w:lang w:val="ru-RU"/>
              </w:rPr>
              <w:lastRenderedPageBreak/>
              <w:t>М</w:t>
            </w:r>
            <w:proofErr w:type="spellStart"/>
            <w:r w:rsidRPr="00803CBE">
              <w:rPr>
                <w:color w:val="000000"/>
                <w:sz w:val="18"/>
                <w:szCs w:val="18"/>
              </w:rPr>
              <w:t>ероприяти</w:t>
            </w:r>
            <w:proofErr w:type="spellEnd"/>
            <w:r w:rsidRPr="00803CBE">
              <w:rPr>
                <w:color w:val="000000"/>
                <w:sz w:val="18"/>
                <w:szCs w:val="18"/>
                <w:lang w:val="ru-RU"/>
              </w:rPr>
              <w:t>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B9109E" w:rsidP="00A85DF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803CBE">
              <w:rPr>
                <w:color w:val="000000"/>
                <w:sz w:val="18"/>
                <w:szCs w:val="18"/>
                <w:lang w:val="ru-RU"/>
              </w:rPr>
              <w:t>Участ</w:t>
            </w:r>
            <w:r w:rsidR="00C80FF9">
              <w:rPr>
                <w:color w:val="000000"/>
                <w:sz w:val="18"/>
                <w:szCs w:val="18"/>
                <w:lang w:val="ru-RU"/>
              </w:rPr>
              <w:t>-</w:t>
            </w:r>
            <w:r w:rsidRPr="00803CBE">
              <w:rPr>
                <w:color w:val="000000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CBE">
              <w:rPr>
                <w:color w:val="000000"/>
                <w:sz w:val="18"/>
                <w:szCs w:val="18"/>
              </w:rPr>
              <w:t>Срок</w:t>
            </w:r>
            <w:proofErr w:type="spellEnd"/>
            <w:r w:rsidRPr="00803C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CBE">
              <w:rPr>
                <w:color w:val="000000"/>
                <w:sz w:val="18"/>
                <w:szCs w:val="18"/>
              </w:rPr>
              <w:t>выполнения</w:t>
            </w:r>
            <w:proofErr w:type="spellEnd"/>
            <w:r w:rsidRPr="00803CB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03CBE">
              <w:rPr>
                <w:color w:val="000000"/>
                <w:sz w:val="18"/>
                <w:szCs w:val="18"/>
              </w:rPr>
              <w:t>квартал</w:t>
            </w:r>
            <w:proofErr w:type="spellEnd"/>
            <w:r w:rsidRPr="00803CB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r w:rsidRPr="00803CBE">
              <w:rPr>
                <w:color w:val="000000"/>
                <w:sz w:val="18"/>
                <w:szCs w:val="18"/>
              </w:rPr>
              <w:t>Итого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r w:rsidRPr="00803CBE">
              <w:rPr>
                <w:color w:val="000000"/>
                <w:sz w:val="18"/>
                <w:szCs w:val="18"/>
              </w:rPr>
              <w:t>Раздел/ 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r w:rsidRPr="00803CBE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3533CD" w:rsidTr="00E70491">
        <w:trPr>
          <w:trHeight w:val="5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D" w:rsidRPr="003533CD" w:rsidRDefault="003533CD" w:rsidP="00230197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Концерт авторов</w:t>
            </w:r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- </w:t>
            </w:r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исполнителей, посвященный Дню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полного снятия блокады  Ле</w:t>
            </w:r>
            <w:r w:rsidR="001B2A3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н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инграда в Великой Отече</w:t>
            </w:r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ственной войне 1941-1945 </w:t>
            </w:r>
            <w:proofErr w:type="spellStart"/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г.г</w:t>
            </w:r>
            <w:proofErr w:type="spellEnd"/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. (театр «Камертон», Апраксин пер., д.11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 – 40 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Pr="000C5F48" w:rsidRDefault="003533C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533CD" w:rsidRPr="003533CD" w:rsidRDefault="003533CD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D" w:rsidRDefault="003533C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Default="003533CD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Default="003533CD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A550D" w:rsidTr="00E70491">
        <w:trPr>
          <w:trHeight w:val="5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CA550D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Приобретение конфет ко </w:t>
            </w:r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Дню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полного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снятия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блокады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Ленингра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да  в Великой Отечественной войне 1941-1945 г. </w:t>
            </w:r>
          </w:p>
          <w:p w:rsidR="00CA550D" w:rsidRDefault="00CA550D" w:rsidP="00CA550D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143 </w:t>
            </w:r>
            <w:proofErr w:type="spellStart"/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*350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= 50 050,00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</w:p>
          <w:p w:rsidR="00CA550D" w:rsidRPr="00CA550D" w:rsidRDefault="00CA550D" w:rsidP="00230197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77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CA550D" w:rsidRDefault="00483E77" w:rsidP="00483E77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Жители </w:t>
            </w:r>
          </w:p>
          <w:p w:rsidR="007A6866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МО </w:t>
            </w:r>
            <w:proofErr w:type="spellStart"/>
            <w:r w:rsidR="007A686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МО</w:t>
            </w:r>
            <w:proofErr w:type="spellEnd"/>
          </w:p>
          <w:p w:rsidR="00483E77" w:rsidRPr="000C5F48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№78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A550D" w:rsidRPr="000C5F48" w:rsidRDefault="00CA550D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proofErr w:type="spellStart"/>
            <w:r w:rsidRPr="000C5F48">
              <w:rPr>
                <w:rFonts w:ascii="Time Roman" w:hAnsi="Time Roman"/>
                <w:color w:val="000000"/>
                <w:sz w:val="18"/>
                <w:szCs w:val="18"/>
              </w:rPr>
              <w:t>Январь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50 050,00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483E77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483E77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МКУ «МЦ78»</w:t>
            </w:r>
          </w:p>
        </w:tc>
      </w:tr>
      <w:tr w:rsidR="006C72C3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6" w:rsidRDefault="00B82E4E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П</w:t>
            </w:r>
            <w:r w:rsidR="000161A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оздравление ветеранов ВОВ и блокадников округа с Днем полного снятия блокады Ленинграда в Великой Отечественной войне 1941-1945 </w:t>
            </w:r>
          </w:p>
          <w:p w:rsidR="006C72C3" w:rsidRDefault="000161A6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(цветы 130 чел.*3шт.*50 руб.= 19 500 руб.</w:t>
            </w:r>
            <w:proofErr w:type="gramEnd"/>
          </w:p>
          <w:p w:rsidR="0011354A" w:rsidRDefault="000161A6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12 чел. *5 шт.*50 руб.=3 000 руб.</w:t>
            </w:r>
          </w:p>
          <w:p w:rsidR="000161A6" w:rsidRPr="001260EF" w:rsidRDefault="0011354A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Итого 142 чел</w:t>
            </w:r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Сумма 22 500 руб.</w:t>
            </w:r>
            <w:r w:rsidR="000161A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Pr="000C5F48" w:rsidRDefault="006C72C3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2C3" w:rsidRDefault="000161A6" w:rsidP="00A11528">
            <w:pPr>
              <w:widowControl/>
              <w:suppressAutoHyphens w:val="0"/>
              <w:spacing w:line="276" w:lineRule="auto"/>
              <w:textAlignment w:val="auto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3" w:rsidRDefault="000161A6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22 500,00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1528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6" w:rsidRDefault="00A11528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 w:rsidRPr="001260E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Конкурс </w:t>
            </w:r>
            <w:r w:rsidR="006C72C3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и поздравление </w:t>
            </w:r>
            <w:r w:rsidRPr="001260E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«Солнечный</w:t>
            </w:r>
            <w:r w:rsidR="003533CD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блин – 2021</w:t>
            </w:r>
            <w:r w:rsidRPr="001260E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»</w:t>
            </w: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, посвященный празднику Масленица</w:t>
            </w:r>
            <w:r w:rsidR="00615D4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– 47</w:t>
            </w:r>
            <w:r w:rsidR="00117702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чел </w:t>
            </w: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(приоб</w:t>
            </w:r>
            <w:r w:rsidR="00D6797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ретение призов</w:t>
            </w:r>
            <w:r w:rsidR="00615D4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Махровое полотенце </w:t>
            </w:r>
            <w:proofErr w:type="gramEnd"/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20 </w:t>
            </w:r>
            <w:proofErr w:type="spellStart"/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шт</w:t>
            </w:r>
            <w:proofErr w:type="spellEnd"/>
            <w:proofErr w:type="gramEnd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*65 руб.= 1300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40 шт.*69 руб.= 2760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Скатерть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6 шт.*188 руб.=1128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17 шт.*198 руб.=3366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 шт.*177 руб.= 177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 шт.*199 руб.=199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Набор кухонный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17 шт.*215 руб.=3655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Фартук для кухни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21 шт.*115 руб.=2415 руб.</w:t>
            </w:r>
          </w:p>
          <w:p w:rsidR="00A11528" w:rsidRPr="001260EF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Итого 15</w:t>
            </w:r>
            <w:r w:rsidR="001B2A3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000 руб.</w:t>
            </w:r>
            <w:r w:rsidR="00A11528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)</w:t>
            </w:r>
            <w:proofErr w:type="gram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Pr="001B009D" w:rsidRDefault="001B2A3F" w:rsidP="00A11528">
            <w:pPr>
              <w:widowControl/>
              <w:suppressAutoHyphens w:val="0"/>
              <w:spacing w:line="276" w:lineRule="auto"/>
              <w:textAlignment w:val="auto"/>
              <w:rPr>
                <w:rFonts w:ascii="Time Roman" w:eastAsia="Times New Roman" w:hAnsi="Time Roman" w:cs="Times New Roman CYR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Февраль-</w:t>
            </w:r>
            <w:r w:rsidR="00A11528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15 000,00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1528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Концерт «Женщины в бардовской песне», посвященный 8 марта (театр «Камертон»</w:t>
            </w:r>
            <w:r w:rsidR="00230197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, Апраксин пер., д.11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:rsidR="003533CD" w:rsidRDefault="00615D46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62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6F89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9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Концерт, посвященный Международному Женскому дню (08.03.2021г.) ( КЗ</w:t>
            </w:r>
            <w:r w:rsidR="00A80FA8">
              <w:rPr>
                <w:rFonts w:ascii="Time Roman" w:hAnsi="Time Roman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СПб Государственной Капеллы</w:t>
            </w:r>
            <w:r w:rsidR="00A80FA8">
              <w:rPr>
                <w:rFonts w:ascii="Time Roman" w:hAnsi="Time Roman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 Roman" w:hAnsi="Time Roman"/>
                <w:sz w:val="18"/>
                <w:szCs w:val="18"/>
                <w:lang w:val="ru-RU"/>
              </w:rPr>
              <w:t>наб.реки</w:t>
            </w:r>
            <w:proofErr w:type="spellEnd"/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Мойки д.20)</w:t>
            </w:r>
          </w:p>
          <w:p w:rsidR="00B82E4E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(70 билетов</w:t>
            </w:r>
            <w:proofErr w:type="gramStart"/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</w:t>
            </w:r>
          </w:p>
          <w:p w:rsidR="00B82E4E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10 бил.*2 000 руб.=20 000 руб.</w:t>
            </w:r>
          </w:p>
          <w:p w:rsidR="00B82E4E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 Roman" w:hAnsi="Time Roman"/>
                <w:sz w:val="18"/>
                <w:szCs w:val="18"/>
                <w:lang w:val="ru-RU"/>
              </w:rPr>
              <w:t>60 бил.*800 руб.=48 000 руб.)</w:t>
            </w:r>
            <w:proofErr w:type="gramEnd"/>
          </w:p>
          <w:p w:rsidR="00B82E4E" w:rsidRPr="006C72C3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F89" w:rsidRPr="000C5F48" w:rsidRDefault="00C56F89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56F89" w:rsidRDefault="00B82E4E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9" w:rsidRDefault="00B82E4E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68 000,00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F89" w:rsidRDefault="00C56F89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F89" w:rsidRDefault="00C56F89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72C3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3" w:rsidRDefault="006C72C3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 w:rsidRPr="006C72C3">
              <w:rPr>
                <w:rFonts w:ascii="Time Roman" w:hAnsi="Time Roman"/>
                <w:sz w:val="18"/>
                <w:szCs w:val="18"/>
                <w:lang w:val="ru-RU"/>
              </w:rPr>
              <w:t xml:space="preserve">Приобретение билетов на концерт «Для </w:t>
            </w:r>
            <w:proofErr w:type="spellStart"/>
            <w:r w:rsidRPr="006C72C3">
              <w:rPr>
                <w:rFonts w:ascii="Time Roman" w:hAnsi="Time Roman"/>
                <w:sz w:val="18"/>
                <w:szCs w:val="18"/>
                <w:lang w:val="ru-RU"/>
              </w:rPr>
              <w:t>Други</w:t>
            </w:r>
            <w:proofErr w:type="spellEnd"/>
            <w:r w:rsidRPr="006C72C3">
              <w:rPr>
                <w:rFonts w:ascii="Time Roman" w:hAnsi="Time Roman"/>
                <w:sz w:val="18"/>
                <w:szCs w:val="18"/>
                <w:lang w:val="ru-RU"/>
              </w:rPr>
              <w:t xml:space="preserve"> своя», посвященный Международному дню освобождения узников концлагерей (08.04.2021г.)</w:t>
            </w:r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 (ДПЦ «</w:t>
            </w:r>
            <w:proofErr w:type="spell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Святодуховской</w:t>
            </w:r>
            <w:proofErr w:type="spell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», Александро-Невская Лавра, </w:t>
            </w:r>
            <w:proofErr w:type="spell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наб</w:t>
            </w:r>
            <w:proofErr w:type="gram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.р</w:t>
            </w:r>
            <w:proofErr w:type="gram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еки</w:t>
            </w:r>
            <w:proofErr w:type="spell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Монастырки</w:t>
            </w:r>
            <w:proofErr w:type="spell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 д.1 )</w:t>
            </w:r>
          </w:p>
          <w:p w:rsidR="006C72C3" w:rsidRDefault="006C72C3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(80 чел.* 1000 руб.=80 000 руб.)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Pr="000C5F48" w:rsidRDefault="006C72C3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2C3" w:rsidRDefault="006C72C3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3" w:rsidRDefault="006C72C3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80 000,00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1528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E" w:rsidRDefault="00A11528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Концерт для жителей, посвященный ко Дню узников фашистских лагерей</w:t>
            </w:r>
            <w:r w:rsidR="00803CBE">
              <w:rPr>
                <w:rFonts w:ascii="Time Roman" w:hAnsi="Time Roman"/>
                <w:sz w:val="18"/>
                <w:szCs w:val="18"/>
                <w:lang w:val="ru-RU"/>
              </w:rPr>
              <w:t xml:space="preserve"> </w:t>
            </w:r>
            <w:r w:rsidR="00803CBE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марта (театр «Камертон»</w:t>
            </w:r>
            <w:r w:rsidR="00230197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,  Апраксин пер., д.11</w:t>
            </w:r>
            <w:r w:rsidR="00803CBE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:rsidR="00A11528" w:rsidRDefault="00803CBE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40 чел.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550D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Приобретение билетов в театр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ко Дню Победы в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Великой Отечественной войне 1941-1945 г</w:t>
            </w:r>
            <w:r w:rsidR="00A4356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.</w:t>
            </w:r>
          </w:p>
          <w:p w:rsidR="00CA550D" w:rsidRDefault="00CA550D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150 чел* 800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=120 000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Pr="000C5F48" w:rsidRDefault="00CA550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A550D" w:rsidRDefault="00615D46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</w:t>
            </w:r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ь-</w:t>
            </w:r>
            <w:proofErr w:type="gram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550D" w:rsidRPr="000C5F48">
              <w:rPr>
                <w:rFonts w:ascii="Time Roman" w:hAnsi="Time Roman"/>
                <w:color w:val="000000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120 000,00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550D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Приобретение цветов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ко Дню Победы в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Великой Отечественной войне 1941-1945 г</w:t>
            </w:r>
          </w:p>
          <w:p w:rsidR="00CA550D" w:rsidRDefault="00CA550D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150 чел*150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=</w:t>
            </w:r>
            <w:r w:rsidR="0062749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22 500,00 </w:t>
            </w:r>
            <w:proofErr w:type="spellStart"/>
            <w:r w:rsidR="0062749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</w:p>
          <w:p w:rsidR="0062749F" w:rsidRDefault="0062749F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(1 шт. гвоздики – 50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Pr="000C5F48" w:rsidRDefault="00CA550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A550D" w:rsidRPr="000C5F48" w:rsidRDefault="0062749F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proofErr w:type="spellStart"/>
            <w:r w:rsidRPr="0062749F">
              <w:rPr>
                <w:rFonts w:ascii="Time Roman" w:hAnsi="Time Roman"/>
                <w:color w:val="000000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62749F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22 500,00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1528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6A0E01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Приобретение конфет</w:t>
            </w:r>
            <w:r w:rsidR="00A11528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к</w:t>
            </w:r>
            <w:r w:rsidR="00CA550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о</w:t>
            </w:r>
            <w:r w:rsidR="00A11528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Дню Победы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в </w:t>
            </w:r>
            <w:r w:rsidR="003533C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Великой Отечественной войне 1941-1945 г</w:t>
            </w:r>
          </w:p>
          <w:p w:rsidR="00A11528" w:rsidRDefault="00041190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 Roman" w:hAnsi="Time Roman"/>
                <w:sz w:val="18"/>
                <w:szCs w:val="18"/>
                <w:lang w:val="ru-RU"/>
              </w:rPr>
              <w:t>245</w:t>
            </w:r>
            <w:r w:rsidR="006A0E01">
              <w:rPr>
                <w:rFonts w:ascii="Time Roman" w:hAnsi="Time Roman"/>
                <w:sz w:val="18"/>
                <w:szCs w:val="18"/>
                <w:lang w:val="ru-RU"/>
              </w:rPr>
              <w:t xml:space="preserve"> руб. *50 чел =</w:t>
            </w:r>
            <w:r>
              <w:rPr>
                <w:rFonts w:ascii="Time Roman" w:hAnsi="Time Roman"/>
                <w:sz w:val="18"/>
                <w:szCs w:val="18"/>
                <w:lang w:val="ru-RU"/>
              </w:rPr>
              <w:t>12 250</w:t>
            </w:r>
            <w:r w:rsidR="00A11528">
              <w:rPr>
                <w:rFonts w:ascii="Time Roman" w:hAnsi="Time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11528">
              <w:rPr>
                <w:rFonts w:ascii="Time Roman" w:hAnsi="Time Roman"/>
                <w:sz w:val="18"/>
                <w:szCs w:val="18"/>
                <w:lang w:val="ru-RU"/>
              </w:rPr>
              <w:t>руб</w:t>
            </w:r>
            <w:proofErr w:type="spellEnd"/>
            <w:r w:rsidR="00A11528">
              <w:rPr>
                <w:rFonts w:ascii="Time Roman" w:hAnsi="Time Roman"/>
                <w:sz w:val="18"/>
                <w:szCs w:val="18"/>
                <w:lang w:val="ru-RU"/>
              </w:rPr>
              <w:t>)</w:t>
            </w:r>
            <w:proofErr w:type="gramEnd"/>
          </w:p>
          <w:p w:rsidR="00A11528" w:rsidRDefault="00A11528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</w:p>
          <w:p w:rsidR="00A11528" w:rsidRDefault="00A11528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lastRenderedPageBreak/>
              <w:t>Приобретение цветов ко Дню Победы</w:t>
            </w:r>
          </w:p>
          <w:p w:rsidR="00A11528" w:rsidRPr="000155E0" w:rsidRDefault="00764973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(50 чел*2</w:t>
            </w:r>
            <w:r w:rsidR="006A0E01">
              <w:rPr>
                <w:rFonts w:ascii="Time Roman" w:hAnsi="Time Roman"/>
                <w:sz w:val="18"/>
                <w:szCs w:val="18"/>
                <w:lang w:val="ru-RU"/>
              </w:rPr>
              <w:t xml:space="preserve">50 </w:t>
            </w:r>
            <w:proofErr w:type="spellStart"/>
            <w:r w:rsidR="006A0E01">
              <w:rPr>
                <w:rFonts w:ascii="Time Roman" w:hAnsi="Time Roman"/>
                <w:sz w:val="18"/>
                <w:szCs w:val="18"/>
                <w:lang w:val="ru-RU"/>
              </w:rPr>
              <w:t>руб</w:t>
            </w:r>
            <w:proofErr w:type="spellEnd"/>
            <w:r w:rsidR="006A0E01">
              <w:rPr>
                <w:rFonts w:ascii="Time Roman" w:hAnsi="Time Roman"/>
                <w:sz w:val="18"/>
                <w:szCs w:val="18"/>
                <w:lang w:val="ru-RU"/>
              </w:rPr>
              <w:t xml:space="preserve"> = 12 5</w:t>
            </w:r>
            <w:r w:rsidR="00A11528">
              <w:rPr>
                <w:rFonts w:ascii="Time Roman" w:hAnsi="Time Roman"/>
                <w:sz w:val="18"/>
                <w:szCs w:val="18"/>
                <w:lang w:val="ru-RU"/>
              </w:rPr>
              <w:t xml:space="preserve">00 </w:t>
            </w:r>
            <w:proofErr w:type="spellStart"/>
            <w:r w:rsidR="00A11528">
              <w:rPr>
                <w:rFonts w:ascii="Time Roman" w:hAnsi="Time Roman"/>
                <w:sz w:val="18"/>
                <w:szCs w:val="18"/>
                <w:lang w:val="ru-RU"/>
              </w:rPr>
              <w:t>руб</w:t>
            </w:r>
            <w:proofErr w:type="spellEnd"/>
            <w:r w:rsidR="00A11528">
              <w:rPr>
                <w:rFonts w:ascii="Time Roman" w:hAnsi="Time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Default="00085879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Апрель-</w:t>
            </w:r>
            <w:proofErr w:type="spellStart"/>
            <w:r w:rsidR="00A11528" w:rsidRPr="000C5F48">
              <w:rPr>
                <w:rFonts w:ascii="Time Roman" w:hAnsi="Time Roman"/>
                <w:color w:val="000000"/>
                <w:sz w:val="18"/>
                <w:szCs w:val="18"/>
              </w:rPr>
              <w:t>Май</w:t>
            </w:r>
            <w:proofErr w:type="spellEnd"/>
          </w:p>
          <w:p w:rsidR="00085879" w:rsidRDefault="00085879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085879" w:rsidRDefault="00085879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085879" w:rsidRDefault="00085879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085879" w:rsidRPr="00085879" w:rsidRDefault="00085879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lastRenderedPageBreak/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1" w:rsidRDefault="00085879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lastRenderedPageBreak/>
              <w:t>12 250,00</w:t>
            </w:r>
          </w:p>
          <w:p w:rsidR="006A0E01" w:rsidRDefault="006A0E01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</w:p>
          <w:p w:rsidR="006A0E01" w:rsidRDefault="006A0E01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</w:p>
          <w:p w:rsidR="00085879" w:rsidRDefault="00085879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</w:p>
          <w:p w:rsidR="006A0E01" w:rsidRPr="000155E0" w:rsidRDefault="006A0E01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lastRenderedPageBreak/>
              <w:t>12 500,00</w:t>
            </w:r>
          </w:p>
          <w:p w:rsidR="00A11528" w:rsidRPr="000C5F48" w:rsidRDefault="00A11528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33CD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D" w:rsidRDefault="003533CD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lastRenderedPageBreak/>
              <w:t>Концерт авторов</w:t>
            </w:r>
            <w:r w:rsidR="006C466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- исполнителей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, посвященный Дню  Победы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 в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Великой От</w:t>
            </w:r>
            <w:r w:rsidR="006C466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ечественной войне 1941-1945 г (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театр «Камертон»</w:t>
            </w:r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230197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Апраксин пер., д.11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 40 чел.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Pr="000C5F48" w:rsidRDefault="003533C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533CD" w:rsidRPr="003533CD" w:rsidRDefault="003533CD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D" w:rsidRDefault="003533CD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Default="003533CD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Default="003533CD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56F" w:rsidTr="00615B74">
        <w:trPr>
          <w:trHeight w:val="7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F" w:rsidRDefault="00A4356F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Концерт для жителей</w:t>
            </w:r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посвященный международному дню Пожилых людей</w:t>
            </w:r>
          </w:p>
          <w:p w:rsidR="00A4356F" w:rsidRDefault="00A4356F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(01.10.21) (02.10.2021 и 03.10.2021г. </w:t>
            </w:r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КЗ</w:t>
            </w:r>
            <w:proofErr w:type="gramEnd"/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56F8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здания </w:t>
            </w:r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«Екатерининского</w:t>
            </w:r>
            <w:r w:rsidR="00C56F8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собрания</w:t>
            </w:r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» </w:t>
            </w:r>
            <w:proofErr w:type="spellStart"/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наб.кан</w:t>
            </w:r>
            <w:proofErr w:type="spellEnd"/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.</w:t>
            </w:r>
            <w:r w:rsidR="00C56F89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Грибоедова д.88-90</w:t>
            </w:r>
            <w:proofErr w:type="gramStart"/>
            <w:r w:rsidR="00CB6A9D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)</w:t>
            </w:r>
            <w:proofErr w:type="gramEnd"/>
          </w:p>
          <w:p w:rsidR="00A4356F" w:rsidRDefault="00A4356F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(</w:t>
            </w:r>
            <w:r w:rsidR="00467CB2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100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бил.*1 000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=</w:t>
            </w:r>
            <w:r w:rsidR="00467CB2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100</w:t>
            </w:r>
            <w:r w:rsidR="00B82E4E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000 руб.</w:t>
            </w:r>
            <w:proofErr w:type="gramEnd"/>
          </w:p>
          <w:p w:rsidR="00467CB2" w:rsidRDefault="00467CB2" w:rsidP="00B82E4E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3</w:t>
            </w:r>
            <w:r w:rsidR="00B82E4E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A4356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бил.*</w:t>
            </w:r>
            <w:r w:rsidR="00B82E4E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750</w:t>
            </w:r>
            <w:r w:rsidR="00A4356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руб.=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2 25</w:t>
            </w:r>
            <w:r w:rsidR="00A4356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 руб.</w:t>
            </w:r>
          </w:p>
          <w:p w:rsidR="00467CB2" w:rsidRDefault="00467CB2" w:rsidP="00B82E4E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Итого</w:t>
            </w:r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102 250 руб.</w:t>
            </w:r>
          </w:p>
          <w:p w:rsidR="00A4356F" w:rsidRPr="00A4356F" w:rsidRDefault="00467CB2" w:rsidP="00B82E4E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103 чел.</w:t>
            </w:r>
            <w:r w:rsidR="00A4356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6F" w:rsidRPr="000C5F48" w:rsidRDefault="00A4356F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4356F" w:rsidRDefault="00A4356F" w:rsidP="00A11528">
            <w:pP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6F" w:rsidRDefault="00467CB2" w:rsidP="00A11528">
            <w:pPr>
              <w:jc w:val="center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102 250,00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6F" w:rsidRDefault="00A4356F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6F" w:rsidRDefault="00A4356F" w:rsidP="00A11528">
            <w:pPr>
              <w:jc w:val="center"/>
              <w:rPr>
                <w:sz w:val="16"/>
                <w:szCs w:val="16"/>
              </w:rPr>
            </w:pPr>
          </w:p>
        </w:tc>
      </w:tr>
      <w:tr w:rsidR="00A11528" w:rsidTr="00615B74">
        <w:trPr>
          <w:trHeight w:val="7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Pr="000079A3" w:rsidRDefault="00A11528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</w:rPr>
            </w:pP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Приобретение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новогодних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</w:p>
          <w:p w:rsidR="00A11528" w:rsidRPr="000079A3" w:rsidRDefault="00A11528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0079A3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п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оздравительных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наборов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для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жителей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Празднику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Новый</w:t>
            </w:r>
            <w:proofErr w:type="spellEnd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9A3">
              <w:rPr>
                <w:rFonts w:ascii="Time Roman" w:hAnsi="Time Roman"/>
                <w:color w:val="000000"/>
                <w:sz w:val="18"/>
                <w:szCs w:val="18"/>
              </w:rPr>
              <w:t>год</w:t>
            </w:r>
            <w:proofErr w:type="spellEnd"/>
          </w:p>
          <w:p w:rsidR="00A11528" w:rsidRPr="000079A3" w:rsidRDefault="00DC5FDC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(1000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*800 чел = 800</w:t>
            </w:r>
            <w:r w:rsidR="00A11528" w:rsidRPr="000079A3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 000 </w:t>
            </w:r>
            <w:proofErr w:type="spellStart"/>
            <w:r w:rsidR="00A11528" w:rsidRPr="000079A3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="00A11528" w:rsidRPr="000079A3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Pr="000C5F48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Д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екабрь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28" w:rsidRPr="000C5F48" w:rsidRDefault="00DC5FDC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800</w:t>
            </w:r>
            <w:r w:rsidR="00A11528" w:rsidRPr="000C5F48">
              <w:rPr>
                <w:rFonts w:ascii="Time Roman" w:hAnsi="Time Roman"/>
                <w:sz w:val="18"/>
                <w:szCs w:val="18"/>
              </w:rPr>
              <w:t> 000</w:t>
            </w:r>
            <w:r w:rsidR="00A11528" w:rsidRPr="000C5F48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  <w:p w:rsidR="00A11528" w:rsidRPr="000C5F48" w:rsidRDefault="00A11528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sz w:val="16"/>
                <w:szCs w:val="16"/>
              </w:rPr>
            </w:pPr>
          </w:p>
        </w:tc>
      </w:tr>
      <w:tr w:rsidR="00A11528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Новогодние</w:t>
            </w:r>
            <w:proofErr w:type="spellEnd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поздравления</w:t>
            </w:r>
            <w:proofErr w:type="spellEnd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выдача</w:t>
            </w:r>
            <w:proofErr w:type="spellEnd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новогодних</w:t>
            </w:r>
            <w:proofErr w:type="spellEnd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подарков</w:t>
            </w:r>
            <w:proofErr w:type="spellEnd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для</w:t>
            </w:r>
            <w:proofErr w:type="spellEnd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детей</w:t>
            </w:r>
            <w:proofErr w:type="spellEnd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5F48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округа</w:t>
            </w:r>
            <w:proofErr w:type="spellEnd"/>
          </w:p>
          <w:p w:rsidR="00A11528" w:rsidRPr="00260597" w:rsidRDefault="00764973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450 </w:t>
            </w:r>
            <w:proofErr w:type="spellStart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* 70</w:t>
            </w:r>
            <w:r w:rsidR="00A11528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0 чел = 396 000 </w:t>
            </w:r>
            <w:proofErr w:type="spellStart"/>
            <w:r w:rsidR="00A11528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="00A11528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Pr="000C5F48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Д</w:t>
            </w:r>
            <w:proofErr w:type="spellStart"/>
            <w:r w:rsidRPr="000C5F48">
              <w:rPr>
                <w:rFonts w:ascii="Time Roman" w:hAnsi="Time Roman"/>
                <w:color w:val="000000"/>
                <w:sz w:val="18"/>
                <w:szCs w:val="18"/>
              </w:rPr>
              <w:t>екабрь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Pr="000C5F48" w:rsidRDefault="00764973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315</w:t>
            </w:r>
            <w:r w:rsidR="00DC5FDC">
              <w:rPr>
                <w:rFonts w:ascii="Time Roman" w:hAnsi="Time Roman"/>
                <w:color w:val="000000"/>
                <w:sz w:val="18"/>
                <w:szCs w:val="18"/>
              </w:rPr>
              <w:t> 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</w:t>
            </w:r>
            <w:r w:rsidR="00A11528" w:rsidRPr="000C5F48">
              <w:rPr>
                <w:rFonts w:ascii="Time Roman" w:hAnsi="Time Roman"/>
                <w:color w:val="000000"/>
                <w:sz w:val="18"/>
                <w:szCs w:val="18"/>
              </w:rPr>
              <w:t>00</w:t>
            </w:r>
            <w:r w:rsidR="00A11528" w:rsidRPr="000C5F48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sz w:val="16"/>
                <w:szCs w:val="16"/>
              </w:rPr>
            </w:pPr>
          </w:p>
        </w:tc>
      </w:tr>
      <w:tr w:rsidR="000A4EC5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5" w:rsidRDefault="006C4669" w:rsidP="00A11528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Цветы</w:t>
            </w:r>
            <w:r w:rsidR="000A4EC5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</w:p>
          <w:p w:rsidR="000A4EC5" w:rsidRDefault="000A4EC5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-</w:t>
            </w:r>
            <w:r w:rsidR="006C466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Возложение цветов на Пискаревском кладбище к Дню полного снятия блокады Ленинграда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в Великой Отечественной войне 1941-1945 </w:t>
            </w:r>
            <w:proofErr w:type="spellStart"/>
            <w:proofErr w:type="gramStart"/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10 гвоздик х 50 руб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. </w:t>
            </w:r>
            <w:r w:rsidR="006C466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(10 чел.)</w:t>
            </w:r>
            <w:r w:rsidR="004D587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= 500 рублей</w:t>
            </w:r>
          </w:p>
          <w:p w:rsidR="000A4EC5" w:rsidRDefault="000A4EC5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 Возложение цветов </w:t>
            </w:r>
            <w:r w:rsidR="0002191B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у мемориала в РГПУ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Дню полно</w:t>
            </w:r>
            <w:r w:rsidR="00A675E2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го снятия блокады Ленинграда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в Великой Отечественной войне 1941-1945 гг. </w:t>
            </w:r>
            <w:r w:rsidR="00A675E2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2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0 гвоздик х 50 руб</w:t>
            </w:r>
            <w:r w:rsidR="006C466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 (20 чел.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1 000,00 рублей</w:t>
            </w:r>
          </w:p>
          <w:p w:rsidR="0002191B" w:rsidRDefault="0002191B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-Возложение цветов на Пискаревском кладбище к Дню Победы 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в Великой Отечественной войне 1941-1945 </w:t>
            </w:r>
            <w:proofErr w:type="spellStart"/>
            <w:proofErr w:type="gramStart"/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10 гвоздик х 50 руб</w:t>
            </w:r>
            <w:r w:rsidR="006C466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 (10 чел.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500 рублей</w:t>
            </w:r>
          </w:p>
          <w:p w:rsidR="0002191B" w:rsidRDefault="0002191B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 Возложение цветов у мемориала в РГПУ  к Дню Победы </w:t>
            </w:r>
            <w:r w:rsidR="006C466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в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Великой Отечественной войне 1941-1945 </w:t>
            </w:r>
            <w:proofErr w:type="spellStart"/>
            <w:proofErr w:type="gramStart"/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A675E2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2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0 гвоздик х 50 руб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</w:t>
            </w:r>
            <w:r w:rsidR="006C466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 (20 чел.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1 000 рублей</w:t>
            </w:r>
          </w:p>
          <w:p w:rsidR="00A675E2" w:rsidRDefault="00A675E2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 Возложение цветов у мемориала на Марсовом поле   </w:t>
            </w:r>
            <w:proofErr w:type="gramStart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Дню Героев Отечества  – 20 гвоздик х 50 руб</w:t>
            </w:r>
            <w:r w:rsidR="006C4669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 (20 чел.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1 000 рублей</w:t>
            </w:r>
          </w:p>
          <w:p w:rsidR="00A675E2" w:rsidRDefault="00A675E2" w:rsidP="0002191B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</w:p>
          <w:p w:rsidR="000A4EC5" w:rsidRPr="000A4EC5" w:rsidRDefault="006C4669" w:rsidP="00E70491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ИТОГО</w:t>
            </w:r>
            <w:r w:rsidR="00A675E2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: 80 гвоздик х 50 рублей = 4 000 руб.</w:t>
            </w:r>
            <w:r w:rsidR="00E70491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C5" w:rsidRPr="000C5F48" w:rsidRDefault="000A4EC5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A4EC5" w:rsidRDefault="000A4EC5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0A4EC5" w:rsidRDefault="000A4EC5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Январь</w:t>
            </w:r>
            <w:r w:rsidR="00467CB2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-</w:t>
            </w:r>
          </w:p>
          <w:p w:rsidR="00467CB2" w:rsidRPr="000A4EC5" w:rsidRDefault="00467CB2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B2" w:rsidRDefault="00467CB2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0A4EC5" w:rsidRDefault="00A675E2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4 000,00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C5" w:rsidRDefault="000A4EC5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C5" w:rsidRDefault="000A4EC5" w:rsidP="00A11528">
            <w:pPr>
              <w:jc w:val="center"/>
              <w:rPr>
                <w:sz w:val="16"/>
                <w:szCs w:val="16"/>
              </w:rPr>
            </w:pPr>
          </w:p>
        </w:tc>
      </w:tr>
      <w:tr w:rsidR="00A11528" w:rsidRPr="000C5F48" w:rsidTr="00615B74">
        <w:trPr>
          <w:trHeight w:val="9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Pr="000C5F48" w:rsidRDefault="00A11528" w:rsidP="00A115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</w:p>
          <w:p w:rsidR="00A11528" w:rsidRPr="000C5F48" w:rsidRDefault="00A11528" w:rsidP="00A115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0C5F4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Итого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rPr>
                <w:rFonts w:ascii="Time Roman" w:hAnsi="Time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5A3495" w:rsidRDefault="00BD3A6E" w:rsidP="00467CB2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/>
                <w:color w:val="000000"/>
                <w:sz w:val="20"/>
                <w:szCs w:val="20"/>
              </w:rPr>
            </w:pPr>
            <w:r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1</w:t>
            </w:r>
            <w:r w:rsidR="0062749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 </w:t>
            </w:r>
            <w:r w:rsidR="00467CB2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624</w:t>
            </w:r>
            <w:r w:rsidR="0062749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 xml:space="preserve"> 050</w:t>
            </w:r>
            <w:r w:rsidR="00A11528" w:rsidRPr="005A3495">
              <w:rPr>
                <w:rFonts w:ascii="Time Roman" w:hAnsi="Time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4D5876" w:rsidRDefault="004D5876" w:rsidP="00615B74">
      <w:pPr>
        <w:pStyle w:val="af4"/>
        <w:ind w:left="0"/>
        <w:rPr>
          <w:rFonts w:ascii="Times New Roman" w:hAnsi="Times New Roman"/>
          <w:sz w:val="24"/>
          <w:szCs w:val="24"/>
        </w:rPr>
      </w:pPr>
    </w:p>
    <w:p w:rsidR="0030172B" w:rsidRPr="009F5D35" w:rsidRDefault="0030172B" w:rsidP="0030172B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9F5D35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9F5D3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E5542E" w:rsidRPr="00E5542E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E5542E">
        <w:rPr>
          <w:rStyle w:val="a7"/>
          <w:rFonts w:ascii="Times New Roman" w:hAnsi="Times New Roman"/>
          <w:b w:val="0"/>
          <w:color w:val="000000"/>
          <w:sz w:val="24"/>
          <w:szCs w:val="24"/>
        </w:rPr>
        <w:t>V</w:t>
      </w:r>
      <w:r w:rsidRPr="009F5D35">
        <w:rPr>
          <w:rStyle w:val="a7"/>
          <w:rFonts w:ascii="Times New Roman" w:hAnsi="Times New Roman"/>
          <w:color w:val="000000"/>
          <w:sz w:val="24"/>
          <w:szCs w:val="24"/>
        </w:rPr>
        <w:t>. Механизм реализации Программы</w:t>
      </w:r>
    </w:p>
    <w:p w:rsidR="0030172B" w:rsidRDefault="0030172B" w:rsidP="0030172B">
      <w:pPr>
        <w:ind w:firstLine="709"/>
      </w:pPr>
      <w:proofErr w:type="spellStart"/>
      <w:r>
        <w:t>Заказчиком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и </w:t>
      </w:r>
      <w:proofErr w:type="spellStart"/>
      <w:r>
        <w:t>ответственным</w:t>
      </w:r>
      <w:proofErr w:type="spellEnd"/>
      <w:r w:rsidR="000101CE">
        <w:t xml:space="preserve"> </w:t>
      </w:r>
      <w:proofErr w:type="spellStart"/>
      <w:r w:rsidR="000101CE">
        <w:t>исполнителем</w:t>
      </w:r>
      <w:proofErr w:type="spellEnd"/>
      <w:r w:rsidR="000101CE">
        <w:t xml:space="preserve"> </w:t>
      </w:r>
      <w:proofErr w:type="spellStart"/>
      <w:r w:rsidR="000101CE">
        <w:t>является</w:t>
      </w:r>
      <w:proofErr w:type="spellEnd"/>
      <w:r w:rsidR="000101CE">
        <w:t xml:space="preserve"> </w:t>
      </w:r>
      <w:proofErr w:type="spellStart"/>
      <w:r w:rsidR="000101CE">
        <w:t>Местная</w:t>
      </w:r>
      <w:proofErr w:type="spellEnd"/>
      <w:r w:rsidR="000101CE">
        <w:t xml:space="preserve"> </w:t>
      </w:r>
      <w:r w:rsidR="000101CE">
        <w:rPr>
          <w:lang w:val="ru-RU"/>
        </w:rPr>
        <w:t>а</w:t>
      </w:r>
      <w:proofErr w:type="spellStart"/>
      <w:r>
        <w:t>дминистрация</w:t>
      </w:r>
      <w:proofErr w:type="spellEnd"/>
      <w:r>
        <w:t xml:space="preserve"> </w:t>
      </w:r>
      <w:r w:rsidR="00FD196E">
        <w:rPr>
          <w:lang w:val="ru-RU"/>
        </w:rPr>
        <w:t>Внутригородского 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r w:rsidR="00FD196E">
        <w:rPr>
          <w:lang w:val="ru-RU"/>
        </w:rPr>
        <w:t xml:space="preserve">Санкт-Петербурга </w:t>
      </w:r>
      <w:proofErr w:type="spellStart"/>
      <w:r>
        <w:t>муниц</w:t>
      </w:r>
      <w:r w:rsidR="000101CE">
        <w:t>ипальный</w:t>
      </w:r>
      <w:proofErr w:type="spellEnd"/>
      <w:r w:rsidR="000101CE">
        <w:t xml:space="preserve"> </w:t>
      </w:r>
      <w:proofErr w:type="spellStart"/>
      <w:r w:rsidR="000101CE">
        <w:t>округ</w:t>
      </w:r>
      <w:proofErr w:type="spellEnd"/>
      <w:r w:rsidR="000101CE">
        <w:rPr>
          <w:lang w:val="ru-RU"/>
        </w:rPr>
        <w:t xml:space="preserve"> № 78</w:t>
      </w:r>
      <w:r>
        <w:t>.</w:t>
      </w:r>
    </w:p>
    <w:p w:rsidR="00C76547" w:rsidRDefault="0030172B" w:rsidP="0030172B">
      <w:pPr>
        <w:pStyle w:val="af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</w:t>
      </w:r>
    </w:p>
    <w:p w:rsidR="000912EA" w:rsidRPr="00836215" w:rsidRDefault="00C92060" w:rsidP="00836215">
      <w:pPr>
        <w:pStyle w:val="af4"/>
        <w:ind w:left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6547">
        <w:rPr>
          <w:rFonts w:ascii="Times New Roman" w:hAnsi="Times New Roman"/>
          <w:sz w:val="24"/>
          <w:szCs w:val="24"/>
        </w:rPr>
        <w:t xml:space="preserve">      </w:t>
      </w:r>
      <w:r w:rsidR="0030172B" w:rsidRPr="00C76547">
        <w:rPr>
          <w:rFonts w:ascii="Times New Roman" w:hAnsi="Times New Roman"/>
          <w:sz w:val="24"/>
          <w:szCs w:val="24"/>
        </w:rPr>
        <w:t xml:space="preserve">Приобретение </w:t>
      </w:r>
      <w:r w:rsidR="00090344">
        <w:rPr>
          <w:rFonts w:ascii="Times New Roman" w:hAnsi="Times New Roman"/>
          <w:sz w:val="24"/>
          <w:szCs w:val="24"/>
        </w:rPr>
        <w:t>билетов, цветочной продукции,</w:t>
      </w:r>
      <w:r w:rsidR="0030172B" w:rsidRPr="00C76547">
        <w:rPr>
          <w:rFonts w:ascii="Times New Roman" w:hAnsi="Times New Roman"/>
          <w:sz w:val="24"/>
          <w:szCs w:val="24"/>
        </w:rPr>
        <w:t xml:space="preserve"> для </w:t>
      </w:r>
      <w:r w:rsidR="003A6AAB">
        <w:rPr>
          <w:rFonts w:ascii="Times New Roman" w:hAnsi="Times New Roman"/>
          <w:sz w:val="24"/>
          <w:szCs w:val="24"/>
        </w:rPr>
        <w:t>населения</w:t>
      </w:r>
      <w:r w:rsidR="0030172B" w:rsidRPr="00C76547">
        <w:rPr>
          <w:rFonts w:ascii="Times New Roman" w:hAnsi="Times New Roman"/>
          <w:sz w:val="24"/>
          <w:szCs w:val="24"/>
        </w:rPr>
        <w:t xml:space="preserve"> </w:t>
      </w:r>
      <w:r w:rsidR="00FD196E">
        <w:rPr>
          <w:rFonts w:ascii="Times New Roman" w:hAnsi="Times New Roman"/>
          <w:sz w:val="24"/>
          <w:szCs w:val="24"/>
        </w:rPr>
        <w:t xml:space="preserve">Внутригородского </w:t>
      </w:r>
      <w:r w:rsidR="00C76547" w:rsidRPr="00C7654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D196E">
        <w:rPr>
          <w:rFonts w:ascii="Times New Roman" w:hAnsi="Times New Roman"/>
          <w:sz w:val="24"/>
          <w:szCs w:val="24"/>
        </w:rPr>
        <w:t xml:space="preserve">Санкт-Петербурга </w:t>
      </w:r>
      <w:r w:rsidR="00C76547" w:rsidRPr="00C76547">
        <w:rPr>
          <w:rFonts w:ascii="Times New Roman" w:hAnsi="Times New Roman"/>
          <w:sz w:val="24"/>
          <w:szCs w:val="24"/>
        </w:rPr>
        <w:t>муниципальный округ № 78</w:t>
      </w:r>
      <w:r w:rsidR="003A6AAB">
        <w:rPr>
          <w:rFonts w:ascii="Times New Roman" w:hAnsi="Times New Roman"/>
          <w:sz w:val="24"/>
          <w:szCs w:val="24"/>
        </w:rPr>
        <w:t xml:space="preserve"> о</w:t>
      </w:r>
      <w:r w:rsidR="0030172B" w:rsidRPr="00C76547">
        <w:rPr>
          <w:rFonts w:ascii="Times New Roman" w:hAnsi="Times New Roman"/>
          <w:sz w:val="24"/>
          <w:szCs w:val="24"/>
        </w:rPr>
        <w:t>существляется в соответствии с Федеральным законом</w:t>
      </w:r>
      <w:r w:rsidR="0030172B" w:rsidRPr="00C76547">
        <w:t xml:space="preserve"> </w:t>
      </w:r>
      <w:r w:rsidR="0030172B" w:rsidRPr="00C76547">
        <w:rPr>
          <w:rFonts w:ascii="Times New Roman" w:hAnsi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172B" w:rsidRPr="00F407B2" w:rsidRDefault="0030172B" w:rsidP="00F407B2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F407B2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F407B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407B2">
        <w:rPr>
          <w:rStyle w:val="a7"/>
          <w:rFonts w:ascii="Times New Roman" w:hAnsi="Times New Roman"/>
          <w:color w:val="000000"/>
          <w:sz w:val="24"/>
          <w:szCs w:val="24"/>
        </w:rPr>
        <w:t>V. Ресурсное обеспечение Программы</w:t>
      </w:r>
    </w:p>
    <w:p w:rsidR="00260597" w:rsidRDefault="0030172B" w:rsidP="008E61B2">
      <w:pPr>
        <w:pStyle w:val="af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 составит </w:t>
      </w:r>
      <w:r w:rsidR="00FD1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749F">
        <w:rPr>
          <w:rFonts w:ascii="Time Roman" w:hAnsi="Time Roman"/>
          <w:color w:val="000000"/>
          <w:sz w:val="24"/>
          <w:szCs w:val="24"/>
        </w:rPr>
        <w:t>1 </w:t>
      </w:r>
      <w:r w:rsidR="00C7794B">
        <w:rPr>
          <w:rFonts w:ascii="Time Roman" w:hAnsi="Time Roman"/>
          <w:color w:val="000000"/>
          <w:sz w:val="24"/>
          <w:szCs w:val="24"/>
        </w:rPr>
        <w:t>624</w:t>
      </w:r>
      <w:r w:rsidR="0062749F">
        <w:rPr>
          <w:rFonts w:ascii="Time Roman" w:hAnsi="Time Roman"/>
          <w:color w:val="000000"/>
          <w:sz w:val="24"/>
          <w:szCs w:val="24"/>
        </w:rPr>
        <w:t xml:space="preserve"> 050</w:t>
      </w:r>
      <w:r w:rsidR="008E1CFE" w:rsidRPr="009640EA">
        <w:rPr>
          <w:rFonts w:ascii="Time Roman" w:hAnsi="Time Roman"/>
          <w:color w:val="000000"/>
          <w:sz w:val="24"/>
          <w:szCs w:val="24"/>
        </w:rPr>
        <w:t>,0</w:t>
      </w:r>
      <w:r w:rsidR="000C5F48" w:rsidRPr="009640EA">
        <w:rPr>
          <w:rFonts w:ascii="Time Roman" w:hAnsi="Time Roman"/>
          <w:color w:val="000000"/>
          <w:sz w:val="24"/>
          <w:szCs w:val="24"/>
        </w:rPr>
        <w:t>0</w:t>
      </w:r>
      <w:r w:rsidR="000C5F48">
        <w:rPr>
          <w:rFonts w:ascii="Time Roman" w:hAnsi="Time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за счет местного бюджета</w:t>
      </w:r>
      <w:r w:rsidR="00FD196E">
        <w:rPr>
          <w:rFonts w:ascii="Times New Roman" w:hAnsi="Times New Roman"/>
          <w:sz w:val="24"/>
          <w:szCs w:val="24"/>
        </w:rPr>
        <w:t xml:space="preserve"> Внутригородского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19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FD196E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0101CE">
        <w:rPr>
          <w:rFonts w:ascii="Times New Roman" w:hAnsi="Times New Roman"/>
          <w:sz w:val="24"/>
          <w:szCs w:val="24"/>
        </w:rPr>
        <w:t>№ 78</w:t>
      </w:r>
      <w:r>
        <w:rPr>
          <w:rFonts w:ascii="Times New Roman" w:hAnsi="Times New Roman"/>
          <w:sz w:val="24"/>
          <w:szCs w:val="24"/>
        </w:rPr>
        <w:t>.</w:t>
      </w:r>
    </w:p>
    <w:p w:rsidR="0030172B" w:rsidRDefault="0030172B" w:rsidP="0030172B">
      <w:pPr>
        <w:pStyle w:val="af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Раздел</w:t>
      </w:r>
      <w:r>
        <w:rPr>
          <w:rStyle w:val="apple-converted-space"/>
          <w:color w:val="000000"/>
        </w:rPr>
        <w:t> </w:t>
      </w:r>
      <w:r>
        <w:rPr>
          <w:rStyle w:val="a7"/>
          <w:rFonts w:eastAsia="OpenSymbol"/>
          <w:color w:val="000000"/>
        </w:rPr>
        <w:t>V</w:t>
      </w:r>
      <w:r>
        <w:rPr>
          <w:rStyle w:val="a7"/>
          <w:rFonts w:eastAsia="OpenSymbol"/>
          <w:color w:val="000000"/>
          <w:lang w:val="en-US"/>
        </w:rPr>
        <w:t>I</w:t>
      </w:r>
      <w:r>
        <w:rPr>
          <w:rStyle w:val="a7"/>
          <w:rFonts w:eastAsia="OpenSymbol"/>
          <w:color w:val="000000"/>
        </w:rPr>
        <w:t>. Ожидаемые конечные результаты Программы</w:t>
      </w:r>
    </w:p>
    <w:p w:rsidR="00757B5A" w:rsidRDefault="00757B5A" w:rsidP="00757B5A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</w:t>
      </w:r>
      <w:proofErr w:type="spellStart"/>
      <w:r w:rsidRPr="00757B5A">
        <w:rPr>
          <w:rFonts w:eastAsia="Calibri"/>
        </w:rPr>
        <w:t>Повышение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культурного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уровня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населения</w:t>
      </w:r>
      <w:proofErr w:type="spellEnd"/>
      <w:r w:rsidRPr="00757B5A">
        <w:rPr>
          <w:rFonts w:eastAsia="Calibri"/>
        </w:rPr>
        <w:t xml:space="preserve">, </w:t>
      </w:r>
      <w:proofErr w:type="spellStart"/>
      <w:r w:rsidRPr="00757B5A">
        <w:rPr>
          <w:rFonts w:eastAsia="Calibri"/>
        </w:rPr>
        <w:t>сохранение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традиций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России</w:t>
      </w:r>
      <w:proofErr w:type="spellEnd"/>
      <w:r w:rsidRPr="00757B5A">
        <w:rPr>
          <w:rFonts w:eastAsia="Calibri"/>
        </w:rPr>
        <w:t xml:space="preserve"> и </w:t>
      </w:r>
      <w:proofErr w:type="spellStart"/>
      <w:r w:rsidRPr="00757B5A">
        <w:rPr>
          <w:rFonts w:eastAsia="Calibri"/>
        </w:rPr>
        <w:t>Санкт-Петербурга</w:t>
      </w:r>
      <w:proofErr w:type="spellEnd"/>
      <w:r w:rsidRPr="00757B5A">
        <w:rPr>
          <w:rFonts w:eastAsia="Calibri"/>
        </w:rPr>
        <w:t xml:space="preserve"> </w:t>
      </w:r>
      <w:r w:rsidR="00FD196E">
        <w:rPr>
          <w:rFonts w:eastAsia="Calibri"/>
          <w:lang w:val="ru-RU"/>
        </w:rPr>
        <w:t xml:space="preserve">Внутригородского </w:t>
      </w:r>
      <w:proofErr w:type="spellStart"/>
      <w:r w:rsidRPr="00757B5A">
        <w:rPr>
          <w:rFonts w:eastAsia="Calibri"/>
        </w:rPr>
        <w:t>Муниципального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образования</w:t>
      </w:r>
      <w:proofErr w:type="spellEnd"/>
      <w:r w:rsidR="00FD196E">
        <w:rPr>
          <w:rFonts w:eastAsia="Calibri"/>
          <w:lang w:val="ru-RU"/>
        </w:rPr>
        <w:t xml:space="preserve"> Санкт-Петербурга</w:t>
      </w:r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муниципальный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округ</w:t>
      </w:r>
      <w:proofErr w:type="spellEnd"/>
      <w:r w:rsidRPr="00757B5A">
        <w:rPr>
          <w:rFonts w:eastAsia="Calibri"/>
        </w:rPr>
        <w:t xml:space="preserve"> №</w:t>
      </w:r>
      <w:r w:rsidR="00A23297">
        <w:rPr>
          <w:rFonts w:eastAsia="Calibri"/>
          <w:lang w:val="ru-RU"/>
        </w:rPr>
        <w:t xml:space="preserve"> </w:t>
      </w:r>
      <w:r w:rsidRPr="00757B5A">
        <w:rPr>
          <w:rFonts w:eastAsia="Calibri"/>
        </w:rPr>
        <w:t xml:space="preserve">78; </w:t>
      </w:r>
      <w:proofErr w:type="spellStart"/>
      <w:r w:rsidRPr="00757B5A">
        <w:rPr>
          <w:rFonts w:eastAsia="Calibri"/>
        </w:rPr>
        <w:t>Снижение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социальной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напряженности</w:t>
      </w:r>
      <w:proofErr w:type="spellEnd"/>
      <w:r w:rsidRPr="00757B5A">
        <w:rPr>
          <w:rFonts w:eastAsia="Calibri"/>
        </w:rPr>
        <w:t xml:space="preserve"> в </w:t>
      </w:r>
      <w:proofErr w:type="spellStart"/>
      <w:r w:rsidRPr="00757B5A">
        <w:rPr>
          <w:rFonts w:eastAsia="Calibri"/>
        </w:rPr>
        <w:t>округе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помощью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проведения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культурно-массовых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мероприятий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для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различных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групп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населения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округа</w:t>
      </w:r>
      <w:proofErr w:type="spellEnd"/>
      <w:r w:rsidRPr="00757B5A">
        <w:rPr>
          <w:rFonts w:eastAsia="Calibri"/>
        </w:rPr>
        <w:t xml:space="preserve">; </w:t>
      </w:r>
      <w:proofErr w:type="spellStart"/>
      <w:r w:rsidRPr="00757B5A">
        <w:rPr>
          <w:rFonts w:eastAsia="Calibri"/>
        </w:rPr>
        <w:t>снижение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социальной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напряженности</w:t>
      </w:r>
      <w:proofErr w:type="spellEnd"/>
      <w:r w:rsidRPr="00757B5A">
        <w:rPr>
          <w:rFonts w:eastAsia="Calibri"/>
        </w:rPr>
        <w:t xml:space="preserve"> в </w:t>
      </w:r>
      <w:proofErr w:type="spellStart"/>
      <w:r w:rsidRPr="00757B5A">
        <w:rPr>
          <w:rFonts w:eastAsia="Calibri"/>
        </w:rPr>
        <w:t>округе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как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следствие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создания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условий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расширения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сферы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общения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искусством</w:t>
      </w:r>
      <w:proofErr w:type="spellEnd"/>
      <w:r w:rsidRPr="00757B5A">
        <w:rPr>
          <w:rFonts w:eastAsia="Calibri"/>
        </w:rPr>
        <w:t xml:space="preserve">, </w:t>
      </w:r>
      <w:proofErr w:type="spellStart"/>
      <w:r w:rsidRPr="00757B5A">
        <w:rPr>
          <w:rFonts w:eastAsia="Calibri"/>
        </w:rPr>
        <w:t>сопричастности</w:t>
      </w:r>
      <w:proofErr w:type="spellEnd"/>
      <w:r w:rsidRPr="00757B5A">
        <w:rPr>
          <w:rFonts w:eastAsia="Calibri"/>
        </w:rPr>
        <w:t xml:space="preserve"> к </w:t>
      </w:r>
      <w:proofErr w:type="spellStart"/>
      <w:r w:rsidRPr="00757B5A">
        <w:rPr>
          <w:rFonts w:eastAsia="Calibri"/>
        </w:rPr>
        <w:t>общему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совместному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действию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положительным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эмоциональным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настроем</w:t>
      </w:r>
      <w:proofErr w:type="spellEnd"/>
      <w:r w:rsidRPr="00757B5A">
        <w:rPr>
          <w:rFonts w:eastAsia="Calibri"/>
        </w:rPr>
        <w:t>.</w:t>
      </w:r>
    </w:p>
    <w:p w:rsidR="00E210BA" w:rsidRPr="00757B5A" w:rsidRDefault="00757B5A" w:rsidP="00757B5A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</w:t>
      </w:r>
      <w:r w:rsidRPr="00757B5A">
        <w:rPr>
          <w:rFonts w:eastAsia="Calibri"/>
          <w:lang w:val="ru-RU"/>
        </w:rPr>
        <w:t>Проведение и участие</w:t>
      </w:r>
      <w:r w:rsidR="00AF060C">
        <w:rPr>
          <w:rFonts w:eastAsia="Calibri"/>
          <w:lang w:val="ru-RU"/>
        </w:rPr>
        <w:t xml:space="preserve"> в</w:t>
      </w:r>
      <w:r w:rsidRPr="00757B5A">
        <w:rPr>
          <w:rFonts w:eastAsia="Calibri"/>
          <w:lang w:val="ru-RU"/>
        </w:rPr>
        <w:t xml:space="preserve"> </w:t>
      </w:r>
      <w:r w:rsidR="0062749F">
        <w:rPr>
          <w:rFonts w:eastAsia="Calibri"/>
          <w:lang w:val="ru-RU"/>
        </w:rPr>
        <w:t>13</w:t>
      </w:r>
      <w:r w:rsidRPr="008E61B2">
        <w:rPr>
          <w:rFonts w:eastAsia="Calibri"/>
          <w:lang w:val="ru-RU"/>
        </w:rPr>
        <w:t xml:space="preserve"> культурно-массов</w:t>
      </w:r>
      <w:r w:rsidR="00CE3A5E" w:rsidRPr="008E61B2">
        <w:rPr>
          <w:rFonts w:eastAsia="Calibri"/>
          <w:lang w:val="ru-RU"/>
        </w:rPr>
        <w:t>ых</w:t>
      </w:r>
      <w:r w:rsidRPr="00757B5A">
        <w:rPr>
          <w:rFonts w:eastAsia="Calibri"/>
          <w:lang w:val="ru-RU"/>
        </w:rPr>
        <w:t xml:space="preserve">  мероприяти</w:t>
      </w:r>
      <w:r w:rsidR="00CE3A5E">
        <w:rPr>
          <w:rFonts w:eastAsia="Calibri"/>
          <w:lang w:val="ru-RU"/>
        </w:rPr>
        <w:t>й</w:t>
      </w:r>
      <w:r w:rsidRPr="00757B5A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п</w:t>
      </w:r>
      <w:r w:rsidRPr="00757B5A">
        <w:rPr>
          <w:rFonts w:eastAsia="Calibri"/>
          <w:lang w:val="ru-RU"/>
        </w:rPr>
        <w:t>ривлечение к участию в к</w:t>
      </w:r>
      <w:r w:rsidR="000C5F48">
        <w:rPr>
          <w:rFonts w:eastAsia="Calibri"/>
          <w:lang w:val="ru-RU"/>
        </w:rPr>
        <w:t xml:space="preserve">ультурно-массовых  </w:t>
      </w:r>
      <w:r w:rsidR="000C5F48" w:rsidRPr="00DC0BD0">
        <w:rPr>
          <w:rFonts w:eastAsia="Calibri"/>
          <w:lang w:val="ru-RU"/>
        </w:rPr>
        <w:t xml:space="preserve">мероприятиях </w:t>
      </w:r>
      <w:r w:rsidR="0071783F" w:rsidRPr="00DC0BD0">
        <w:rPr>
          <w:lang w:val="ru-RU"/>
        </w:rPr>
        <w:t xml:space="preserve"> </w:t>
      </w:r>
      <w:r w:rsidR="00AF060C">
        <w:rPr>
          <w:lang w:val="ru-RU"/>
        </w:rPr>
        <w:t xml:space="preserve"> </w:t>
      </w:r>
      <w:r w:rsidR="00F320B9">
        <w:rPr>
          <w:lang w:val="ru-RU"/>
        </w:rPr>
        <w:t xml:space="preserve">2 </w:t>
      </w:r>
      <w:r w:rsidR="00C7794B">
        <w:rPr>
          <w:lang w:val="ru-RU"/>
        </w:rPr>
        <w:t>747</w:t>
      </w:r>
      <w:r w:rsidR="000C5F48">
        <w:rPr>
          <w:rFonts w:eastAsia="Calibri"/>
          <w:lang w:val="ru-RU"/>
        </w:rPr>
        <w:t xml:space="preserve"> </w:t>
      </w:r>
      <w:r w:rsidRPr="00757B5A">
        <w:rPr>
          <w:rFonts w:eastAsia="Calibri"/>
          <w:lang w:val="ru-RU"/>
        </w:rPr>
        <w:t xml:space="preserve"> человек</w:t>
      </w:r>
      <w:r w:rsidR="00CE3A5E">
        <w:rPr>
          <w:rFonts w:eastAsia="Calibri"/>
          <w:lang w:val="ru-RU"/>
        </w:rPr>
        <w:t>.</w:t>
      </w:r>
    </w:p>
    <w:p w:rsidR="0030172B" w:rsidRDefault="0030172B" w:rsidP="0030172B">
      <w:pPr>
        <w:pStyle w:val="af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Раздел</w:t>
      </w:r>
      <w:r>
        <w:rPr>
          <w:rStyle w:val="apple-converted-space"/>
          <w:color w:val="000000"/>
        </w:rPr>
        <w:t> </w:t>
      </w:r>
      <w:r>
        <w:rPr>
          <w:rStyle w:val="a7"/>
          <w:rFonts w:eastAsia="OpenSymbol"/>
          <w:color w:val="000000"/>
        </w:rPr>
        <w:t>V</w:t>
      </w:r>
      <w:r>
        <w:rPr>
          <w:rStyle w:val="a7"/>
          <w:rFonts w:eastAsia="OpenSymbol"/>
          <w:color w:val="000000"/>
          <w:lang w:val="en-US"/>
        </w:rPr>
        <w:t>II</w:t>
      </w:r>
      <w:r>
        <w:rPr>
          <w:rStyle w:val="a7"/>
          <w:rFonts w:eastAsia="OpenSymbol"/>
          <w:color w:val="000000"/>
        </w:rPr>
        <w:t xml:space="preserve">. Система </w:t>
      </w:r>
      <w:proofErr w:type="gramStart"/>
      <w:r>
        <w:rPr>
          <w:rStyle w:val="a7"/>
          <w:rFonts w:eastAsia="OpenSymbol"/>
          <w:color w:val="000000"/>
        </w:rPr>
        <w:t>контроля за</w:t>
      </w:r>
      <w:proofErr w:type="gramEnd"/>
      <w:r>
        <w:rPr>
          <w:rStyle w:val="a7"/>
          <w:rFonts w:eastAsia="OpenSymbol"/>
          <w:color w:val="000000"/>
        </w:rPr>
        <w:t xml:space="preserve"> реализацией Программы</w:t>
      </w:r>
    </w:p>
    <w:p w:rsidR="0030172B" w:rsidRDefault="0030172B" w:rsidP="00C92060">
      <w:pPr>
        <w:jc w:val="both"/>
        <w:rPr>
          <w:rFonts w:eastAsia="Calibri" w:cs="Times New Roman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Контроль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реализацией</w:t>
      </w:r>
      <w:proofErr w:type="spellEnd"/>
      <w:r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Программы</w:t>
      </w:r>
      <w:proofErr w:type="spellEnd"/>
      <w:r w:rsidR="000101CE"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осуществляют</w:t>
      </w:r>
      <w:proofErr w:type="spellEnd"/>
      <w:r w:rsidR="000101CE"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Местная</w:t>
      </w:r>
      <w:proofErr w:type="spellEnd"/>
      <w:r w:rsidR="000101CE">
        <w:rPr>
          <w:rFonts w:eastAsia="Calibri"/>
        </w:rPr>
        <w:t xml:space="preserve"> </w:t>
      </w:r>
      <w:r w:rsidR="000101CE">
        <w:rPr>
          <w:rFonts w:eastAsia="Calibri"/>
          <w:lang w:val="ru-RU"/>
        </w:rPr>
        <w:t>а</w:t>
      </w:r>
      <w:proofErr w:type="spellStart"/>
      <w:r>
        <w:rPr>
          <w:rFonts w:eastAsia="Calibri"/>
        </w:rPr>
        <w:t>дмин</w:t>
      </w:r>
      <w:r w:rsidR="000101CE">
        <w:rPr>
          <w:rFonts w:eastAsia="Calibri"/>
        </w:rPr>
        <w:t>истрация</w:t>
      </w:r>
      <w:proofErr w:type="spellEnd"/>
      <w:r w:rsidR="000101CE">
        <w:rPr>
          <w:rFonts w:eastAsia="Calibri"/>
        </w:rPr>
        <w:t xml:space="preserve"> и </w:t>
      </w:r>
      <w:proofErr w:type="spellStart"/>
      <w:r w:rsidR="000101CE">
        <w:rPr>
          <w:rFonts w:eastAsia="Calibri"/>
        </w:rPr>
        <w:t>Муниципальный</w:t>
      </w:r>
      <w:proofErr w:type="spellEnd"/>
      <w:r w:rsidR="000101CE"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Совет</w:t>
      </w:r>
      <w:proofErr w:type="spellEnd"/>
      <w:r w:rsidR="000101CE">
        <w:rPr>
          <w:rFonts w:eastAsia="Calibri"/>
        </w:rPr>
        <w:t xml:space="preserve"> </w:t>
      </w:r>
      <w:r w:rsidR="00CE3A5E">
        <w:rPr>
          <w:rFonts w:eastAsia="Calibri"/>
          <w:lang w:val="ru-RU"/>
        </w:rPr>
        <w:t xml:space="preserve">Внутригородского </w:t>
      </w:r>
      <w:r w:rsidR="000101CE">
        <w:rPr>
          <w:rFonts w:eastAsia="Calibri"/>
          <w:lang w:val="ru-RU"/>
        </w:rPr>
        <w:t>М</w:t>
      </w:r>
      <w:proofErr w:type="spellStart"/>
      <w:r>
        <w:rPr>
          <w:rFonts w:eastAsia="Calibri"/>
        </w:rPr>
        <w:t>униципального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образования</w:t>
      </w:r>
      <w:proofErr w:type="spellEnd"/>
      <w:r w:rsidR="00CE3A5E">
        <w:rPr>
          <w:rFonts w:eastAsia="Calibri"/>
          <w:lang w:val="ru-RU"/>
        </w:rPr>
        <w:t xml:space="preserve"> Санкт-Петербурга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муниципальный</w:t>
      </w:r>
      <w:proofErr w:type="spellEnd"/>
      <w:r w:rsidR="000101CE">
        <w:rPr>
          <w:rFonts w:eastAsia="Calibri"/>
          <w:lang w:val="ru-RU"/>
        </w:rPr>
        <w:t xml:space="preserve">  округ № 78</w:t>
      </w:r>
      <w:r>
        <w:rPr>
          <w:rFonts w:eastAsia="Calibri"/>
        </w:rPr>
        <w:t>.</w:t>
      </w:r>
    </w:p>
    <w:p w:rsidR="0030172B" w:rsidRDefault="0030172B" w:rsidP="00C92060">
      <w:pPr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Ответственность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реализацию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Программы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обеспечение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достижения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запланированных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значений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целевых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индикаторов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показателей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результативности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Программы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целом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несет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Местная</w:t>
      </w:r>
      <w:proofErr w:type="spellEnd"/>
      <w:r>
        <w:rPr>
          <w:rFonts w:eastAsia="Calibri"/>
        </w:rPr>
        <w:t xml:space="preserve"> </w:t>
      </w:r>
      <w:r w:rsidR="000101CE">
        <w:rPr>
          <w:rFonts w:eastAsia="Calibri"/>
          <w:lang w:val="ru-RU"/>
        </w:rPr>
        <w:t>а</w:t>
      </w:r>
      <w:proofErr w:type="spellStart"/>
      <w:r>
        <w:rPr>
          <w:rFonts w:eastAsia="Calibri"/>
        </w:rPr>
        <w:t>дминистрация</w:t>
      </w:r>
      <w:proofErr w:type="spellEnd"/>
      <w:r w:rsidR="00CE3A5E">
        <w:rPr>
          <w:rFonts w:eastAsia="Calibri"/>
          <w:lang w:val="ru-RU"/>
        </w:rPr>
        <w:t xml:space="preserve"> Внутригородского</w:t>
      </w:r>
      <w:r w:rsidR="000101CE">
        <w:rPr>
          <w:rFonts w:eastAsia="Calibri"/>
          <w:lang w:val="ru-RU"/>
        </w:rPr>
        <w:t xml:space="preserve"> Муниципального образования</w:t>
      </w:r>
      <w:r w:rsidR="00CE3A5E">
        <w:rPr>
          <w:rFonts w:eastAsia="Calibri"/>
          <w:lang w:val="ru-RU"/>
        </w:rPr>
        <w:t xml:space="preserve"> Санкт-Петербурга</w:t>
      </w:r>
      <w:r w:rsidR="000101CE">
        <w:rPr>
          <w:rFonts w:eastAsia="Calibri"/>
          <w:lang w:val="ru-RU"/>
        </w:rPr>
        <w:t xml:space="preserve"> муниципальный округ № 78</w:t>
      </w:r>
      <w:r w:rsidR="00A2441A">
        <w:rPr>
          <w:rFonts w:eastAsia="Calibri"/>
          <w:lang w:val="ru-RU"/>
        </w:rPr>
        <w:t xml:space="preserve">, </w:t>
      </w:r>
      <w:proofErr w:type="spellStart"/>
      <w:r w:rsidR="00A2441A">
        <w:rPr>
          <w:rFonts w:eastAsia="Calibri"/>
          <w:lang w:val="ru-RU"/>
        </w:rPr>
        <w:t>Муниципальнок</w:t>
      </w:r>
      <w:proofErr w:type="spellEnd"/>
      <w:r w:rsidR="00A2441A">
        <w:rPr>
          <w:rFonts w:eastAsia="Calibri"/>
          <w:lang w:val="ru-RU"/>
        </w:rPr>
        <w:t xml:space="preserve"> казенное учреждение «Муниципальный  центр- 78»</w:t>
      </w:r>
      <w:r>
        <w:rPr>
          <w:rFonts w:eastAsia="Calibri"/>
        </w:rPr>
        <w:t>. </w:t>
      </w:r>
    </w:p>
    <w:p w:rsidR="00DB3A9E" w:rsidRPr="00DB3A9E" w:rsidRDefault="00A2441A" w:rsidP="00803CBE">
      <w:pPr>
        <w:jc w:val="both"/>
        <w:rPr>
          <w:rFonts w:eastAsia="Calibri"/>
          <w:lang w:val="ru-RU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Местная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ru-RU"/>
        </w:rPr>
        <w:t>а</w:t>
      </w:r>
      <w:proofErr w:type="spellStart"/>
      <w:r w:rsidR="0030172B">
        <w:rPr>
          <w:rFonts w:eastAsia="Calibri"/>
        </w:rPr>
        <w:t>дминистрация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несет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ответственность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за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разработку</w:t>
      </w:r>
      <w:proofErr w:type="spellEnd"/>
      <w:r w:rsidR="0030172B">
        <w:rPr>
          <w:rFonts w:eastAsia="Calibri"/>
        </w:rPr>
        <w:t xml:space="preserve"> и </w:t>
      </w:r>
      <w:proofErr w:type="spellStart"/>
      <w:r w:rsidR="0030172B">
        <w:rPr>
          <w:rFonts w:eastAsia="Calibri"/>
        </w:rPr>
        <w:t>реализацию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Программы</w:t>
      </w:r>
      <w:proofErr w:type="spellEnd"/>
      <w:r w:rsidR="0030172B">
        <w:rPr>
          <w:rFonts w:eastAsia="Calibri"/>
        </w:rPr>
        <w:t xml:space="preserve"> в </w:t>
      </w:r>
      <w:proofErr w:type="spellStart"/>
      <w:r w:rsidR="0030172B">
        <w:rPr>
          <w:rFonts w:eastAsia="Calibri"/>
        </w:rPr>
        <w:t>целом</w:t>
      </w:r>
      <w:proofErr w:type="spellEnd"/>
      <w:r w:rsidR="0030172B">
        <w:rPr>
          <w:rFonts w:eastAsia="Calibri"/>
        </w:rPr>
        <w:t xml:space="preserve">, </w:t>
      </w:r>
      <w:proofErr w:type="spellStart"/>
      <w:r w:rsidR="0030172B">
        <w:rPr>
          <w:rFonts w:eastAsia="Calibri"/>
        </w:rPr>
        <w:t>осуществляет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координацию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деятельности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исполнителей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Программы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по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реализации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программных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мероприятий</w:t>
      </w:r>
      <w:proofErr w:type="spellEnd"/>
      <w:r w:rsidR="0030172B">
        <w:rPr>
          <w:rFonts w:eastAsia="Calibri"/>
        </w:rPr>
        <w:t xml:space="preserve">, а </w:t>
      </w:r>
      <w:proofErr w:type="spellStart"/>
      <w:r w:rsidR="0030172B">
        <w:rPr>
          <w:rFonts w:eastAsia="Calibri"/>
        </w:rPr>
        <w:t>также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по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целевому</w:t>
      </w:r>
      <w:proofErr w:type="spellEnd"/>
      <w:r w:rsidR="0030172B">
        <w:rPr>
          <w:rFonts w:eastAsia="Calibri"/>
        </w:rPr>
        <w:t xml:space="preserve"> и </w:t>
      </w:r>
      <w:proofErr w:type="spellStart"/>
      <w:r w:rsidR="0030172B">
        <w:rPr>
          <w:rFonts w:eastAsia="Calibri"/>
        </w:rPr>
        <w:t>эффективному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расходованию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бюджетных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средств</w:t>
      </w:r>
      <w:proofErr w:type="spellEnd"/>
      <w:r w:rsidR="0030172B">
        <w:rPr>
          <w:rFonts w:eastAsia="Calibri"/>
        </w:rPr>
        <w:t>.</w:t>
      </w:r>
      <w:r w:rsidR="00757B5A">
        <w:rPr>
          <w:rFonts w:eastAsia="Calibri"/>
          <w:lang w:val="ru-RU"/>
        </w:rPr>
        <w:t xml:space="preserve">           </w:t>
      </w:r>
      <w:proofErr w:type="spellStart"/>
      <w:r w:rsidR="00DB3A9E" w:rsidRPr="00DB3A9E">
        <w:rPr>
          <w:rFonts w:eastAsia="Calibri"/>
        </w:rPr>
        <w:t>Отчет</w:t>
      </w:r>
      <w:proofErr w:type="spellEnd"/>
      <w:r w:rsidR="00DB3A9E" w:rsidRPr="00DB3A9E">
        <w:rPr>
          <w:rFonts w:eastAsia="Calibri"/>
        </w:rPr>
        <w:t xml:space="preserve"> о </w:t>
      </w:r>
      <w:proofErr w:type="spellStart"/>
      <w:r w:rsidR="00DB3A9E" w:rsidRPr="00DB3A9E">
        <w:rPr>
          <w:rFonts w:eastAsia="Calibri"/>
        </w:rPr>
        <w:t>реализации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Программы</w:t>
      </w:r>
      <w:proofErr w:type="spellEnd"/>
      <w:r w:rsidR="00DB3A9E" w:rsidRPr="00DB3A9E">
        <w:rPr>
          <w:rFonts w:eastAsia="Calibri"/>
        </w:rPr>
        <w:t xml:space="preserve">,  </w:t>
      </w:r>
      <w:proofErr w:type="spellStart"/>
      <w:r w:rsidR="00DB3A9E" w:rsidRPr="00DB3A9E">
        <w:rPr>
          <w:rFonts w:eastAsia="Calibri"/>
        </w:rPr>
        <w:t>оценка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эффективности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реализации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Программы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осуществляется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 xml:space="preserve">за 9 месяцев </w:t>
      </w:r>
      <w:proofErr w:type="spellStart"/>
      <w:r w:rsidR="00DB3A9E" w:rsidRPr="00DB3A9E">
        <w:rPr>
          <w:rFonts w:eastAsia="Calibri"/>
        </w:rPr>
        <w:t>ее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исполнения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 xml:space="preserve">и </w:t>
      </w:r>
      <w:proofErr w:type="spellStart"/>
      <w:r w:rsidR="00DB3A9E" w:rsidRPr="00DB3A9E">
        <w:rPr>
          <w:rFonts w:eastAsia="Calibri"/>
        </w:rPr>
        <w:t>отчетный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финансовый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год</w:t>
      </w:r>
      <w:proofErr w:type="spellEnd"/>
      <w:r w:rsidR="00DB3A9E" w:rsidRPr="00DB3A9E">
        <w:rPr>
          <w:rFonts w:eastAsia="Calibri"/>
        </w:rPr>
        <w:t xml:space="preserve">  в </w:t>
      </w:r>
      <w:proofErr w:type="spellStart"/>
      <w:r w:rsidR="00DB3A9E" w:rsidRPr="00DB3A9E">
        <w:rPr>
          <w:rFonts w:eastAsia="Calibri"/>
        </w:rPr>
        <w:t>целом</w:t>
      </w:r>
      <w:proofErr w:type="spellEnd"/>
      <w:r w:rsidR="00DB3A9E" w:rsidRPr="00DB3A9E">
        <w:rPr>
          <w:rFonts w:eastAsia="Calibri"/>
          <w:lang w:val="ru-RU"/>
        </w:rPr>
        <w:t xml:space="preserve">, </w:t>
      </w:r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после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завершения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ее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реализации</w:t>
      </w:r>
      <w:proofErr w:type="spellEnd"/>
      <w:r w:rsidR="00DB3A9E" w:rsidRPr="00DB3A9E">
        <w:rPr>
          <w:rFonts w:eastAsia="Calibri"/>
        </w:rPr>
        <w:t xml:space="preserve"> в </w:t>
      </w:r>
      <w:proofErr w:type="spellStart"/>
      <w:r w:rsidR="00DB3A9E" w:rsidRPr="00DB3A9E">
        <w:rPr>
          <w:rFonts w:eastAsia="Calibri"/>
        </w:rPr>
        <w:t>соответствии</w:t>
      </w:r>
      <w:proofErr w:type="spellEnd"/>
      <w:r w:rsidR="00DB3A9E" w:rsidRPr="00DB3A9E">
        <w:rPr>
          <w:rFonts w:eastAsia="Calibri"/>
        </w:rPr>
        <w:t xml:space="preserve"> с </w:t>
      </w:r>
      <w:proofErr w:type="spellStart"/>
      <w:r w:rsidR="00DB3A9E" w:rsidRPr="00DB3A9E">
        <w:rPr>
          <w:rFonts w:eastAsia="Calibri"/>
          <w:lang w:val="ru-RU"/>
        </w:rPr>
        <w:t>Постановлени</w:t>
      </w:r>
      <w:r w:rsidR="00DB3A9E" w:rsidRPr="00DB3A9E">
        <w:rPr>
          <w:rFonts w:eastAsia="Calibri"/>
        </w:rPr>
        <w:t>ем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Местной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а</w:t>
      </w:r>
      <w:proofErr w:type="spellStart"/>
      <w:r w:rsidR="00DB3A9E" w:rsidRPr="00DB3A9E">
        <w:rPr>
          <w:rFonts w:eastAsia="Calibri"/>
        </w:rPr>
        <w:t>дминистрации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М</w:t>
      </w:r>
      <w:proofErr w:type="spellStart"/>
      <w:r w:rsidR="00DB3A9E" w:rsidRPr="00DB3A9E">
        <w:rPr>
          <w:rFonts w:eastAsia="Calibri"/>
        </w:rPr>
        <w:t>униципального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образования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муниципальный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округ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№ 78</w:t>
      </w:r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от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24</w:t>
      </w:r>
      <w:r w:rsidR="00DB3A9E" w:rsidRPr="00DB3A9E">
        <w:rPr>
          <w:rFonts w:eastAsia="Calibri"/>
        </w:rPr>
        <w:t>.</w:t>
      </w:r>
      <w:r w:rsidR="00DB3A9E" w:rsidRPr="00DB3A9E">
        <w:rPr>
          <w:rFonts w:eastAsia="Calibri"/>
          <w:lang w:val="ru-RU"/>
        </w:rPr>
        <w:t>10</w:t>
      </w:r>
      <w:r w:rsidR="00DB3A9E" w:rsidRPr="00DB3A9E">
        <w:rPr>
          <w:rFonts w:eastAsia="Calibri"/>
        </w:rPr>
        <w:t xml:space="preserve">.2013г. № </w:t>
      </w:r>
      <w:r w:rsidR="00DB3A9E" w:rsidRPr="00DB3A9E">
        <w:rPr>
          <w:rFonts w:eastAsia="Calibri"/>
          <w:lang w:val="ru-RU"/>
        </w:rPr>
        <w:t>140-А</w:t>
      </w:r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eastAsia="en-US"/>
        </w:rPr>
        <w:t>«</w:t>
      </w:r>
      <w:r w:rsidR="00DB3A9E" w:rsidRPr="00DB3A9E">
        <w:rPr>
          <w:rFonts w:eastAsia="Calibri"/>
          <w:lang w:val="ru-RU" w:eastAsia="en-US"/>
        </w:rPr>
        <w:t>Об утверждении Положения о реализации вопросов местного значения Муниципального образования муниципальный округ № 78</w:t>
      </w:r>
      <w:r w:rsidR="00DB3A9E" w:rsidRPr="00DB3A9E">
        <w:rPr>
          <w:rFonts w:eastAsia="Calibri"/>
          <w:lang w:eastAsia="en-US"/>
        </w:rPr>
        <w:t>»,</w:t>
      </w:r>
      <w:r w:rsidR="00DB3A9E" w:rsidRPr="00DB3A9E">
        <w:rPr>
          <w:rFonts w:eastAsia="Calibri"/>
          <w:lang w:val="ru-RU" w:eastAsia="en-US"/>
        </w:rPr>
        <w:t xml:space="preserve"> </w:t>
      </w:r>
      <w:r w:rsidR="00DB3A9E" w:rsidRPr="00DB3A9E">
        <w:rPr>
          <w:rFonts w:eastAsia="Calibri" w:cs="Times New Roman"/>
          <w:kern w:val="0"/>
          <w:szCs w:val="20"/>
          <w:lang w:val="ru-RU" w:eastAsia="ru-RU" w:bidi="ar-SA"/>
        </w:rPr>
        <w:t xml:space="preserve">Постановление </w:t>
      </w:r>
      <w:r w:rsidR="00DB3A9E" w:rsidRPr="00DB3A9E">
        <w:rPr>
          <w:rFonts w:eastAsia="Calibri" w:cs="Times New Roman"/>
          <w:kern w:val="0"/>
          <w:szCs w:val="20"/>
          <w:lang w:val="ru-RU" w:eastAsia="en-US" w:bidi="ar-SA"/>
        </w:rPr>
        <w:t>Местной администрации Муниципального образования муниципальный округ № 78 от 05.02.2016 № 7-А «Об утверждении Порядка оценки эффективности реализации муниципальных програ</w:t>
      </w:r>
      <w:r w:rsidR="00DB3A9E">
        <w:rPr>
          <w:rFonts w:eastAsia="Calibri" w:cs="Times New Roman"/>
          <w:kern w:val="0"/>
          <w:szCs w:val="20"/>
          <w:lang w:val="ru-RU" w:eastAsia="en-US" w:bidi="ar-SA"/>
        </w:rPr>
        <w:t>мм Муниципального образования».</w:t>
      </w:r>
    </w:p>
    <w:p w:rsidR="00BA11B6" w:rsidRPr="00AB343C" w:rsidRDefault="0030172B" w:rsidP="00D725F3">
      <w:pPr>
        <w:jc w:val="both"/>
        <w:rPr>
          <w:lang w:val="ru-RU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Одновременно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отчетом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исполнении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местного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бюджета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соответствующи</w:t>
      </w:r>
      <w:r w:rsidR="00A2441A">
        <w:rPr>
          <w:rFonts w:eastAsia="Calibri"/>
        </w:rPr>
        <w:t>й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финансовый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год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Глава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Местной</w:t>
      </w:r>
      <w:proofErr w:type="spellEnd"/>
      <w:r w:rsidR="00A2441A">
        <w:rPr>
          <w:rFonts w:eastAsia="Calibri"/>
        </w:rPr>
        <w:t xml:space="preserve"> </w:t>
      </w:r>
      <w:r w:rsidR="00A2441A">
        <w:rPr>
          <w:rFonts w:eastAsia="Calibri"/>
          <w:lang w:val="ru-RU"/>
        </w:rPr>
        <w:t>а</w:t>
      </w:r>
      <w:proofErr w:type="spellStart"/>
      <w:r>
        <w:rPr>
          <w:rFonts w:eastAsia="Calibri"/>
        </w:rPr>
        <w:t>дминистрации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ежегодно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представляет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Муниципальный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Совет</w:t>
      </w:r>
      <w:proofErr w:type="spellEnd"/>
      <w:r>
        <w:rPr>
          <w:rFonts w:eastAsia="Calibri"/>
        </w:rPr>
        <w:t xml:space="preserve"> </w:t>
      </w:r>
      <w:r w:rsidR="00CE3A5E">
        <w:rPr>
          <w:rFonts w:eastAsia="Calibri"/>
          <w:lang w:val="ru-RU"/>
        </w:rPr>
        <w:t>Внутригородского М</w:t>
      </w:r>
      <w:proofErr w:type="spellStart"/>
      <w:r>
        <w:rPr>
          <w:rFonts w:eastAsia="Calibri"/>
        </w:rPr>
        <w:t>униципального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образования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муниципальный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округ</w:t>
      </w:r>
      <w:proofErr w:type="spellEnd"/>
      <w:r>
        <w:rPr>
          <w:rFonts w:eastAsia="Calibri"/>
        </w:rPr>
        <w:t xml:space="preserve"> </w:t>
      </w:r>
      <w:r w:rsidR="00A2441A">
        <w:rPr>
          <w:rFonts w:eastAsia="Calibri"/>
          <w:lang w:val="ru-RU"/>
        </w:rPr>
        <w:t>№ 78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отчет</w:t>
      </w:r>
      <w:proofErr w:type="spellEnd"/>
      <w:r>
        <w:rPr>
          <w:rFonts w:eastAsia="Calibri"/>
        </w:rPr>
        <w:t xml:space="preserve"> о </w:t>
      </w:r>
      <w:proofErr w:type="spellStart"/>
      <w:r>
        <w:rPr>
          <w:rFonts w:eastAsia="Calibri"/>
        </w:rPr>
        <w:t>реализации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отчетном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финансовом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году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муниципальной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программы</w:t>
      </w:r>
      <w:proofErr w:type="spellEnd"/>
      <w:r>
        <w:rPr>
          <w:rFonts w:eastAsia="Calibri"/>
        </w:rPr>
        <w:t>.</w:t>
      </w:r>
      <w:r w:rsidR="00D725F3">
        <w:rPr>
          <w:rFonts w:eastAsia="Calibri"/>
          <w:lang w:val="ru-RU"/>
        </w:rPr>
        <w:t xml:space="preserve"> </w:t>
      </w:r>
    </w:p>
    <w:sectPr w:rsidR="00BA11B6" w:rsidRPr="00AB343C" w:rsidSect="000A4EC5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0E" w:rsidRDefault="00C4420E">
      <w:pPr>
        <w:spacing w:line="240" w:lineRule="auto"/>
      </w:pPr>
      <w:r>
        <w:separator/>
      </w:r>
    </w:p>
  </w:endnote>
  <w:endnote w:type="continuationSeparator" w:id="0">
    <w:p w:rsidR="00C4420E" w:rsidRDefault="00C44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0E" w:rsidRDefault="00C4420E">
      <w:pPr>
        <w:spacing w:line="240" w:lineRule="auto"/>
      </w:pPr>
      <w:r>
        <w:separator/>
      </w:r>
    </w:p>
  </w:footnote>
  <w:footnote w:type="continuationSeparator" w:id="0">
    <w:p w:rsidR="00C4420E" w:rsidRDefault="00C44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62AE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E204B"/>
    <w:multiLevelType w:val="hybridMultilevel"/>
    <w:tmpl w:val="3404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4"/>
  </w:num>
  <w:num w:numId="6">
    <w:abstractNumId w:val="33"/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14"/>
  </w:num>
  <w:num w:numId="11">
    <w:abstractNumId w:val="8"/>
  </w:num>
  <w:num w:numId="12">
    <w:abstractNumId w:val="35"/>
  </w:num>
  <w:num w:numId="13">
    <w:abstractNumId w:val="24"/>
  </w:num>
  <w:num w:numId="14">
    <w:abstractNumId w:val="36"/>
  </w:num>
  <w:num w:numId="15">
    <w:abstractNumId w:val="31"/>
  </w:num>
  <w:num w:numId="16">
    <w:abstractNumId w:val="15"/>
  </w:num>
  <w:num w:numId="17">
    <w:abstractNumId w:val="11"/>
  </w:num>
  <w:num w:numId="18">
    <w:abstractNumId w:val="21"/>
  </w:num>
  <w:num w:numId="19">
    <w:abstractNumId w:val="30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9"/>
  </w:num>
  <w:num w:numId="29">
    <w:abstractNumId w:val="37"/>
  </w:num>
  <w:num w:numId="30">
    <w:abstractNumId w:val="10"/>
  </w:num>
  <w:num w:numId="31">
    <w:abstractNumId w:val="22"/>
  </w:num>
  <w:num w:numId="32">
    <w:abstractNumId w:val="34"/>
  </w:num>
  <w:num w:numId="33">
    <w:abstractNumId w:val="39"/>
  </w:num>
  <w:num w:numId="34">
    <w:abstractNumId w:val="23"/>
  </w:num>
  <w:num w:numId="35">
    <w:abstractNumId w:val="1"/>
  </w:num>
  <w:num w:numId="36">
    <w:abstractNumId w:val="3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8"/>
  </w:num>
  <w:num w:numId="40">
    <w:abstractNumId w:val="26"/>
  </w:num>
  <w:num w:numId="41">
    <w:abstractNumId w:val="13"/>
  </w:num>
  <w:num w:numId="42">
    <w:abstractNumId w:val="19"/>
  </w:num>
  <w:num w:numId="43">
    <w:abstractNumId w:val="12"/>
  </w:num>
  <w:num w:numId="44">
    <w:abstractNumId w:val="25"/>
  </w:num>
  <w:num w:numId="45">
    <w:abstractNumId w:val="17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F62"/>
    <w:rsid w:val="000016EB"/>
    <w:rsid w:val="000079A3"/>
    <w:rsid w:val="000101CE"/>
    <w:rsid w:val="000155E0"/>
    <w:rsid w:val="000161A6"/>
    <w:rsid w:val="0002036E"/>
    <w:rsid w:val="0002191B"/>
    <w:rsid w:val="00041190"/>
    <w:rsid w:val="0004124E"/>
    <w:rsid w:val="0004226F"/>
    <w:rsid w:val="0004614B"/>
    <w:rsid w:val="000464E5"/>
    <w:rsid w:val="00052402"/>
    <w:rsid w:val="000543AA"/>
    <w:rsid w:val="000628EE"/>
    <w:rsid w:val="00065607"/>
    <w:rsid w:val="000658F7"/>
    <w:rsid w:val="00085879"/>
    <w:rsid w:val="00090344"/>
    <w:rsid w:val="000912EA"/>
    <w:rsid w:val="000A2479"/>
    <w:rsid w:val="000A4EC5"/>
    <w:rsid w:val="000B1047"/>
    <w:rsid w:val="000C2C76"/>
    <w:rsid w:val="000C5F48"/>
    <w:rsid w:val="000D3616"/>
    <w:rsid w:val="000D6E16"/>
    <w:rsid w:val="000E31A5"/>
    <w:rsid w:val="0011354A"/>
    <w:rsid w:val="00117702"/>
    <w:rsid w:val="001260EF"/>
    <w:rsid w:val="00134BF8"/>
    <w:rsid w:val="0014468E"/>
    <w:rsid w:val="00173B05"/>
    <w:rsid w:val="001A0BB7"/>
    <w:rsid w:val="001A3A37"/>
    <w:rsid w:val="001B009D"/>
    <w:rsid w:val="001B2A3F"/>
    <w:rsid w:val="001C4F02"/>
    <w:rsid w:val="001D6624"/>
    <w:rsid w:val="0020407C"/>
    <w:rsid w:val="00216893"/>
    <w:rsid w:val="00222357"/>
    <w:rsid w:val="00230197"/>
    <w:rsid w:val="0024037C"/>
    <w:rsid w:val="00244F4F"/>
    <w:rsid w:val="00260597"/>
    <w:rsid w:val="00273B14"/>
    <w:rsid w:val="002830BB"/>
    <w:rsid w:val="00286863"/>
    <w:rsid w:val="00295A21"/>
    <w:rsid w:val="002A3D11"/>
    <w:rsid w:val="002C0CF6"/>
    <w:rsid w:val="002C37E6"/>
    <w:rsid w:val="002E23AA"/>
    <w:rsid w:val="002E4A44"/>
    <w:rsid w:val="0030172B"/>
    <w:rsid w:val="003052CA"/>
    <w:rsid w:val="003060AE"/>
    <w:rsid w:val="0030662B"/>
    <w:rsid w:val="00310E6E"/>
    <w:rsid w:val="00315745"/>
    <w:rsid w:val="0031675E"/>
    <w:rsid w:val="00320B3B"/>
    <w:rsid w:val="00352FFF"/>
    <w:rsid w:val="003533CD"/>
    <w:rsid w:val="00371938"/>
    <w:rsid w:val="00381F15"/>
    <w:rsid w:val="003825AA"/>
    <w:rsid w:val="00395268"/>
    <w:rsid w:val="003A6AAB"/>
    <w:rsid w:val="003C7FCB"/>
    <w:rsid w:val="003E4135"/>
    <w:rsid w:val="00405057"/>
    <w:rsid w:val="00415F8F"/>
    <w:rsid w:val="00416D7F"/>
    <w:rsid w:val="00426E16"/>
    <w:rsid w:val="0045201C"/>
    <w:rsid w:val="00456F8F"/>
    <w:rsid w:val="00456FF9"/>
    <w:rsid w:val="00466425"/>
    <w:rsid w:val="00467B20"/>
    <w:rsid w:val="00467CB2"/>
    <w:rsid w:val="00471B83"/>
    <w:rsid w:val="00483E77"/>
    <w:rsid w:val="00493050"/>
    <w:rsid w:val="004B60AC"/>
    <w:rsid w:val="004D3953"/>
    <w:rsid w:val="004D5876"/>
    <w:rsid w:val="004F163B"/>
    <w:rsid w:val="004F6A7E"/>
    <w:rsid w:val="00500B75"/>
    <w:rsid w:val="0050159D"/>
    <w:rsid w:val="00511456"/>
    <w:rsid w:val="00523455"/>
    <w:rsid w:val="00540D70"/>
    <w:rsid w:val="00552646"/>
    <w:rsid w:val="005933AF"/>
    <w:rsid w:val="005949D3"/>
    <w:rsid w:val="00595268"/>
    <w:rsid w:val="005A0D78"/>
    <w:rsid w:val="005A3495"/>
    <w:rsid w:val="005E220D"/>
    <w:rsid w:val="005E6148"/>
    <w:rsid w:val="00613B4F"/>
    <w:rsid w:val="006150B1"/>
    <w:rsid w:val="00615B74"/>
    <w:rsid w:val="00615D46"/>
    <w:rsid w:val="00616248"/>
    <w:rsid w:val="0062749F"/>
    <w:rsid w:val="00633F70"/>
    <w:rsid w:val="00652428"/>
    <w:rsid w:val="00654EA6"/>
    <w:rsid w:val="00665B1A"/>
    <w:rsid w:val="00675D25"/>
    <w:rsid w:val="006A0E01"/>
    <w:rsid w:val="006A71AC"/>
    <w:rsid w:val="006C4669"/>
    <w:rsid w:val="006C481D"/>
    <w:rsid w:val="006C72C3"/>
    <w:rsid w:val="006F0073"/>
    <w:rsid w:val="0071783F"/>
    <w:rsid w:val="00725DDD"/>
    <w:rsid w:val="007306E0"/>
    <w:rsid w:val="0073363B"/>
    <w:rsid w:val="00735874"/>
    <w:rsid w:val="0073719B"/>
    <w:rsid w:val="00740DA0"/>
    <w:rsid w:val="00745851"/>
    <w:rsid w:val="00757B5A"/>
    <w:rsid w:val="00764973"/>
    <w:rsid w:val="00771A50"/>
    <w:rsid w:val="00774DC2"/>
    <w:rsid w:val="007878E6"/>
    <w:rsid w:val="00795E80"/>
    <w:rsid w:val="00797910"/>
    <w:rsid w:val="007A6866"/>
    <w:rsid w:val="007B65CB"/>
    <w:rsid w:val="007C79D3"/>
    <w:rsid w:val="007D369D"/>
    <w:rsid w:val="007D7579"/>
    <w:rsid w:val="007F4384"/>
    <w:rsid w:val="00803CBE"/>
    <w:rsid w:val="00811160"/>
    <w:rsid w:val="0081797F"/>
    <w:rsid w:val="008279DF"/>
    <w:rsid w:val="008305E6"/>
    <w:rsid w:val="00836215"/>
    <w:rsid w:val="00846E52"/>
    <w:rsid w:val="008666F6"/>
    <w:rsid w:val="00873CF8"/>
    <w:rsid w:val="00892518"/>
    <w:rsid w:val="008A00B7"/>
    <w:rsid w:val="008A72C0"/>
    <w:rsid w:val="008E1CFE"/>
    <w:rsid w:val="008E61B2"/>
    <w:rsid w:val="00904C29"/>
    <w:rsid w:val="00913BE4"/>
    <w:rsid w:val="009171A8"/>
    <w:rsid w:val="00930724"/>
    <w:rsid w:val="009473B6"/>
    <w:rsid w:val="00951F62"/>
    <w:rsid w:val="009640EA"/>
    <w:rsid w:val="0098665D"/>
    <w:rsid w:val="00991C32"/>
    <w:rsid w:val="00995EBF"/>
    <w:rsid w:val="009A4CB6"/>
    <w:rsid w:val="009A757C"/>
    <w:rsid w:val="009B2305"/>
    <w:rsid w:val="009C4503"/>
    <w:rsid w:val="009C53CD"/>
    <w:rsid w:val="009D42E5"/>
    <w:rsid w:val="009F08D8"/>
    <w:rsid w:val="009F5D35"/>
    <w:rsid w:val="00A11528"/>
    <w:rsid w:val="00A23297"/>
    <w:rsid w:val="00A2441A"/>
    <w:rsid w:val="00A24702"/>
    <w:rsid w:val="00A26531"/>
    <w:rsid w:val="00A4356F"/>
    <w:rsid w:val="00A46054"/>
    <w:rsid w:val="00A606F4"/>
    <w:rsid w:val="00A6689F"/>
    <w:rsid w:val="00A675E2"/>
    <w:rsid w:val="00A76B5E"/>
    <w:rsid w:val="00A80FA8"/>
    <w:rsid w:val="00A85DF8"/>
    <w:rsid w:val="00AA6499"/>
    <w:rsid w:val="00AB343C"/>
    <w:rsid w:val="00AB3E32"/>
    <w:rsid w:val="00AB464A"/>
    <w:rsid w:val="00AB5148"/>
    <w:rsid w:val="00AB665D"/>
    <w:rsid w:val="00AC2065"/>
    <w:rsid w:val="00AC2504"/>
    <w:rsid w:val="00AD212F"/>
    <w:rsid w:val="00AD7A85"/>
    <w:rsid w:val="00AE45F8"/>
    <w:rsid w:val="00AF060C"/>
    <w:rsid w:val="00B032D5"/>
    <w:rsid w:val="00B1077F"/>
    <w:rsid w:val="00B14E39"/>
    <w:rsid w:val="00B31303"/>
    <w:rsid w:val="00B44D3B"/>
    <w:rsid w:val="00B458FE"/>
    <w:rsid w:val="00B558D6"/>
    <w:rsid w:val="00B74821"/>
    <w:rsid w:val="00B82E4E"/>
    <w:rsid w:val="00B9109E"/>
    <w:rsid w:val="00BA11B6"/>
    <w:rsid w:val="00BA61DD"/>
    <w:rsid w:val="00BA678D"/>
    <w:rsid w:val="00BC279D"/>
    <w:rsid w:val="00BC3F0B"/>
    <w:rsid w:val="00BD2AA6"/>
    <w:rsid w:val="00BD3A6E"/>
    <w:rsid w:val="00BE155E"/>
    <w:rsid w:val="00C10930"/>
    <w:rsid w:val="00C110D6"/>
    <w:rsid w:val="00C22E7C"/>
    <w:rsid w:val="00C401A6"/>
    <w:rsid w:val="00C4420E"/>
    <w:rsid w:val="00C451F1"/>
    <w:rsid w:val="00C5583C"/>
    <w:rsid w:val="00C56F89"/>
    <w:rsid w:val="00C6446E"/>
    <w:rsid w:val="00C740BD"/>
    <w:rsid w:val="00C76547"/>
    <w:rsid w:val="00C7794B"/>
    <w:rsid w:val="00C80A44"/>
    <w:rsid w:val="00C80FF9"/>
    <w:rsid w:val="00C92060"/>
    <w:rsid w:val="00CA550D"/>
    <w:rsid w:val="00CB04DA"/>
    <w:rsid w:val="00CB1133"/>
    <w:rsid w:val="00CB6A9D"/>
    <w:rsid w:val="00CC335B"/>
    <w:rsid w:val="00CC65C8"/>
    <w:rsid w:val="00CC67E0"/>
    <w:rsid w:val="00CD209A"/>
    <w:rsid w:val="00CD3824"/>
    <w:rsid w:val="00CD7C0D"/>
    <w:rsid w:val="00CE3A5E"/>
    <w:rsid w:val="00D15735"/>
    <w:rsid w:val="00D35F86"/>
    <w:rsid w:val="00D52DA0"/>
    <w:rsid w:val="00D57E44"/>
    <w:rsid w:val="00D66442"/>
    <w:rsid w:val="00D67976"/>
    <w:rsid w:val="00D725F3"/>
    <w:rsid w:val="00D87F97"/>
    <w:rsid w:val="00D934B6"/>
    <w:rsid w:val="00D94D4F"/>
    <w:rsid w:val="00D97244"/>
    <w:rsid w:val="00DA6851"/>
    <w:rsid w:val="00DA75C0"/>
    <w:rsid w:val="00DB3A9E"/>
    <w:rsid w:val="00DC0BD0"/>
    <w:rsid w:val="00DC1A8F"/>
    <w:rsid w:val="00DC5FDC"/>
    <w:rsid w:val="00DD3F40"/>
    <w:rsid w:val="00DD71A3"/>
    <w:rsid w:val="00DF3B0C"/>
    <w:rsid w:val="00E00FBC"/>
    <w:rsid w:val="00E04AC7"/>
    <w:rsid w:val="00E10623"/>
    <w:rsid w:val="00E210BA"/>
    <w:rsid w:val="00E31810"/>
    <w:rsid w:val="00E43A13"/>
    <w:rsid w:val="00E5542E"/>
    <w:rsid w:val="00E60E90"/>
    <w:rsid w:val="00E64299"/>
    <w:rsid w:val="00E644C5"/>
    <w:rsid w:val="00E66739"/>
    <w:rsid w:val="00E70491"/>
    <w:rsid w:val="00E75A90"/>
    <w:rsid w:val="00E82623"/>
    <w:rsid w:val="00E9660C"/>
    <w:rsid w:val="00EB13AC"/>
    <w:rsid w:val="00EC0BA6"/>
    <w:rsid w:val="00EC299B"/>
    <w:rsid w:val="00ED14DD"/>
    <w:rsid w:val="00ED5D17"/>
    <w:rsid w:val="00EE1442"/>
    <w:rsid w:val="00EF273B"/>
    <w:rsid w:val="00EF798B"/>
    <w:rsid w:val="00F02D37"/>
    <w:rsid w:val="00F034FD"/>
    <w:rsid w:val="00F26295"/>
    <w:rsid w:val="00F320B9"/>
    <w:rsid w:val="00F407B2"/>
    <w:rsid w:val="00F53400"/>
    <w:rsid w:val="00F543D6"/>
    <w:rsid w:val="00F552C5"/>
    <w:rsid w:val="00F555D4"/>
    <w:rsid w:val="00F64873"/>
    <w:rsid w:val="00F73F36"/>
    <w:rsid w:val="00F900D2"/>
    <w:rsid w:val="00F95B27"/>
    <w:rsid w:val="00FA46E9"/>
    <w:rsid w:val="00FC1904"/>
    <w:rsid w:val="00FD196E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8">
    <w:name w:val="Текст выноски Знак"/>
    <w:uiPriority w:val="99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pPr>
      <w:spacing w:after="120"/>
    </w:pPr>
  </w:style>
  <w:style w:type="paragraph" w:styleId="ae">
    <w:name w:val="List"/>
    <w:basedOn w:val="ac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Обычный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2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4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7">
    <w:name w:val="Стиль1"/>
    <w:basedOn w:val="af2"/>
    <w:next w:val="af2"/>
    <w:qFormat/>
    <w:pPr>
      <w:spacing w:after="283"/>
      <w:jc w:val="both"/>
    </w:pPr>
    <w:rPr>
      <w:bCs/>
    </w:rPr>
  </w:style>
  <w:style w:type="paragraph" w:customStyle="1" w:styleId="24">
    <w:name w:val="Стиль2"/>
    <w:basedOn w:val="af2"/>
    <w:next w:val="af2"/>
    <w:qFormat/>
    <w:pPr>
      <w:spacing w:after="283"/>
      <w:jc w:val="both"/>
    </w:pPr>
    <w:rPr>
      <w:bCs/>
    </w:rPr>
  </w:style>
  <w:style w:type="paragraph" w:styleId="af5">
    <w:name w:val="Balloon Text"/>
    <w:basedOn w:val="a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555D4"/>
    <w:rPr>
      <w:b/>
      <w:bCs/>
      <w:kern w:val="36"/>
      <w:sz w:val="48"/>
      <w:szCs w:val="48"/>
    </w:rPr>
  </w:style>
  <w:style w:type="paragraph" w:styleId="32">
    <w:name w:val="Body Text 3"/>
    <w:basedOn w:val="a"/>
    <w:link w:val="33"/>
    <w:rsid w:val="00F555D4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3">
    <w:name w:val="Основной текст 3 Знак"/>
    <w:link w:val="32"/>
    <w:rsid w:val="00F555D4"/>
    <w:rPr>
      <w:sz w:val="24"/>
    </w:rPr>
  </w:style>
  <w:style w:type="paragraph" w:customStyle="1" w:styleId="18">
    <w:name w:val="заголовок 1"/>
    <w:basedOn w:val="a"/>
    <w:next w:val="a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F555D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8">
    <w:name w:val="Верхний колонтитул Знак"/>
    <w:link w:val="af7"/>
    <w:rsid w:val="00F555D4"/>
    <w:rPr>
      <w:sz w:val="24"/>
    </w:rPr>
  </w:style>
  <w:style w:type="paragraph" w:styleId="af9">
    <w:name w:val="footer"/>
    <w:basedOn w:val="a"/>
    <w:link w:val="afa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a">
    <w:name w:val="Нижний колонтитул Знак"/>
    <w:link w:val="af9"/>
    <w:rsid w:val="00F555D4"/>
    <w:rPr>
      <w:sz w:val="24"/>
    </w:rPr>
  </w:style>
  <w:style w:type="paragraph" w:customStyle="1" w:styleId="19">
    <w:name w:val="Абзац списка1"/>
    <w:basedOn w:val="a"/>
    <w:rsid w:val="00F555D4"/>
    <w:pPr>
      <w:widowControl/>
      <w:suppressAutoHyphens w:val="0"/>
      <w:spacing w:line="240" w:lineRule="auto"/>
      <w:ind w:left="720"/>
      <w:contextualSpacing/>
      <w:textAlignment w:val="auto"/>
    </w:pPr>
    <w:rPr>
      <w:rFonts w:ascii="Cambria" w:eastAsia="MS Minngs" w:hAnsi="Cambria" w:cs="Times New Roman"/>
      <w:kern w:val="0"/>
      <w:lang w:val="ru-RU" w:eastAsia="ru-RU" w:bidi="ar-SA"/>
    </w:rPr>
  </w:style>
  <w:style w:type="paragraph" w:customStyle="1" w:styleId="Heading">
    <w:name w:val="Heading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7">
    <w:name w:val="style1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4">
    <w:name w:val="fontstyle34"/>
    <w:rsid w:val="00F555D4"/>
  </w:style>
  <w:style w:type="paragraph" w:customStyle="1" w:styleId="style6">
    <w:name w:val="style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F555D4"/>
    <w:rPr>
      <w:rFonts w:cs="Times New Roman"/>
      <w:color w:val="106BBE"/>
    </w:rPr>
  </w:style>
  <w:style w:type="paragraph" w:customStyle="1" w:styleId="FORMATTEXT">
    <w:name w:val=".FORMATTEXT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style37"/>
    <w:rsid w:val="00F555D4"/>
  </w:style>
  <w:style w:type="paragraph" w:customStyle="1" w:styleId="style27">
    <w:name w:val="style2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26">
    <w:name w:val="style2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c">
    <w:name w:val="Plain Text"/>
    <w:basedOn w:val="a"/>
    <w:link w:val="afd"/>
    <w:rsid w:val="00F555D4"/>
    <w:pPr>
      <w:widowControl/>
      <w:suppressAutoHyphens w:val="0"/>
      <w:spacing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val="ru-RU" w:eastAsia="ru-RU" w:bidi="ar-SA"/>
    </w:rPr>
  </w:style>
  <w:style w:type="character" w:customStyle="1" w:styleId="afd">
    <w:name w:val="Текст Знак"/>
    <w:link w:val="afc"/>
    <w:rsid w:val="00F555D4"/>
    <w:rPr>
      <w:rFonts w:ascii="Courier New" w:eastAsia="Calibri" w:hAnsi="Courier New" w:cs="Courier New"/>
    </w:rPr>
  </w:style>
  <w:style w:type="paragraph" w:customStyle="1" w:styleId="justppt">
    <w:name w:val="justp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enpt">
    <w:name w:val="cen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ubmenu-table">
    <w:name w:val="submenu-table"/>
    <w:rsid w:val="00F555D4"/>
  </w:style>
  <w:style w:type="character" w:customStyle="1" w:styleId="butback">
    <w:name w:val="butback"/>
    <w:rsid w:val="00F555D4"/>
  </w:style>
  <w:style w:type="paragraph" w:customStyle="1" w:styleId="consplusnormal0">
    <w:name w:val="consplu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-Absatz-Standardschriftart11111">
    <w:name w:val="WW-Absatz-Standardschriftart11111"/>
    <w:rsid w:val="00F555D4"/>
  </w:style>
  <w:style w:type="numbering" w:customStyle="1" w:styleId="1a">
    <w:name w:val="Нет списка1"/>
    <w:next w:val="a2"/>
    <w:uiPriority w:val="99"/>
    <w:semiHidden/>
    <w:unhideWhenUsed/>
    <w:rsid w:val="00F555D4"/>
  </w:style>
  <w:style w:type="table" w:customStyle="1" w:styleId="1b">
    <w:name w:val="Сетка таблицы1"/>
    <w:basedOn w:val="a1"/>
    <w:next w:val="af6"/>
    <w:uiPriority w:val="59"/>
    <w:rsid w:val="00F55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c"/>
    <w:rsid w:val="00F555D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WW-Absatz-Standardschriftart111">
    <w:name w:val="WW-Absatz-Standardschriftart111"/>
    <w:rsid w:val="00F555D4"/>
  </w:style>
  <w:style w:type="character" w:styleId="afe">
    <w:name w:val="Hyperlink"/>
    <w:rsid w:val="00F555D4"/>
    <w:rPr>
      <w:color w:val="0563C1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nformat">
    <w:name w:val="ConsPlusNonformat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annotation reference"/>
    <w:rsid w:val="00F555D4"/>
    <w:rPr>
      <w:sz w:val="16"/>
      <w:szCs w:val="16"/>
    </w:rPr>
  </w:style>
  <w:style w:type="paragraph" w:styleId="aff0">
    <w:name w:val="annotation text"/>
    <w:basedOn w:val="a"/>
    <w:link w:val="aff1"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f1">
    <w:name w:val="Текст примечания Знак"/>
    <w:basedOn w:val="a0"/>
    <w:link w:val="aff0"/>
    <w:rsid w:val="00F555D4"/>
  </w:style>
  <w:style w:type="paragraph" w:styleId="aff2">
    <w:name w:val="annotation subject"/>
    <w:basedOn w:val="aff0"/>
    <w:next w:val="aff0"/>
    <w:link w:val="aff3"/>
    <w:rsid w:val="00F555D4"/>
    <w:rPr>
      <w:b/>
      <w:bCs/>
    </w:rPr>
  </w:style>
  <w:style w:type="character" w:customStyle="1" w:styleId="aff3">
    <w:name w:val="Тема примечания Знак"/>
    <w:link w:val="aff2"/>
    <w:rsid w:val="00F555D4"/>
    <w:rPr>
      <w:b/>
      <w:bCs/>
    </w:rPr>
  </w:style>
  <w:style w:type="paragraph" w:customStyle="1" w:styleId="aff4">
    <w:name w:val="Знак"/>
    <w:basedOn w:val="a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rsid w:val="00BD2A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D2AA6"/>
    <w:pPr>
      <w:suppressLineNumbers/>
    </w:pPr>
  </w:style>
  <w:style w:type="paragraph" w:customStyle="1" w:styleId="Default">
    <w:name w:val="Default"/>
    <w:rsid w:val="00873C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3B52-7C8A-4ED4-A33C-48FC96A1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Пользователь Windows</cp:lastModifiedBy>
  <cp:revision>21</cp:revision>
  <cp:lastPrinted>2021-03-11T08:51:00Z</cp:lastPrinted>
  <dcterms:created xsi:type="dcterms:W3CDTF">2020-10-09T12:40:00Z</dcterms:created>
  <dcterms:modified xsi:type="dcterms:W3CDTF">2021-05-11T11:40:00Z</dcterms:modified>
</cp:coreProperties>
</file>