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2D" w:rsidRDefault="0060002D" w:rsidP="0060002D">
      <w:pPr>
        <w:pStyle w:val="a3"/>
        <w:rPr>
          <w:b/>
          <w:bCs/>
          <w:spacing w:val="30"/>
          <w:sz w:val="40"/>
        </w:rPr>
      </w:pPr>
      <w:r>
        <w:rPr>
          <w:b/>
          <w:bCs/>
          <w:spacing w:val="30"/>
          <w:sz w:val="40"/>
        </w:rPr>
        <w:t>Местная администрация</w:t>
      </w:r>
    </w:p>
    <w:p w:rsidR="0060002D" w:rsidRDefault="0060002D" w:rsidP="0060002D">
      <w:pPr>
        <w:pStyle w:val="a3"/>
        <w:rPr>
          <w:b/>
          <w:bCs/>
          <w:spacing w:val="30"/>
          <w:sz w:val="40"/>
        </w:rPr>
      </w:pPr>
      <w:r>
        <w:rPr>
          <w:b/>
          <w:bCs/>
          <w:spacing w:val="30"/>
          <w:sz w:val="40"/>
        </w:rPr>
        <w:t xml:space="preserve">Внутригородского Муниципального образования </w:t>
      </w:r>
      <w:r>
        <w:rPr>
          <w:b/>
          <w:spacing w:val="30"/>
          <w:sz w:val="40"/>
        </w:rPr>
        <w:t>Санкт-Петербурга</w:t>
      </w:r>
    </w:p>
    <w:p w:rsidR="0060002D" w:rsidRDefault="0060002D" w:rsidP="0060002D">
      <w:pPr>
        <w:jc w:val="center"/>
        <w:rPr>
          <w:b/>
          <w:bCs/>
          <w:spacing w:val="30"/>
          <w:sz w:val="40"/>
          <w:szCs w:val="32"/>
        </w:rPr>
      </w:pPr>
      <w:r>
        <w:rPr>
          <w:b/>
          <w:bCs/>
          <w:spacing w:val="30"/>
          <w:sz w:val="40"/>
          <w:szCs w:val="32"/>
        </w:rPr>
        <w:t>муниципальный округ № 78</w:t>
      </w:r>
    </w:p>
    <w:p w:rsidR="0060002D" w:rsidRDefault="0060002D" w:rsidP="0060002D">
      <w:pPr>
        <w:jc w:val="center"/>
      </w:pPr>
      <w:proofErr w:type="gramStart"/>
      <w:r>
        <w:t>Гороховая</w:t>
      </w:r>
      <w:proofErr w:type="gramEnd"/>
      <w:r>
        <w:t xml:space="preserve"> ул., д. 48, Санкт-Петербург, 191023</w:t>
      </w:r>
    </w:p>
    <w:p w:rsidR="0060002D" w:rsidRDefault="0060002D" w:rsidP="0060002D">
      <w:pPr>
        <w:tabs>
          <w:tab w:val="left" w:pos="5805"/>
        </w:tabs>
        <w:jc w:val="center"/>
        <w:rPr>
          <w:sz w:val="20"/>
          <w:szCs w:val="20"/>
          <w:lang w:val="en-US"/>
        </w:rPr>
      </w:pPr>
      <w:r>
        <w:t>Тел</w:t>
      </w:r>
      <w:r>
        <w:rPr>
          <w:lang w:val="en-US"/>
        </w:rPr>
        <w:t>./</w:t>
      </w:r>
      <w:r>
        <w:t>факс</w:t>
      </w:r>
      <w:r>
        <w:rPr>
          <w:lang w:val="en-US"/>
        </w:rPr>
        <w:t xml:space="preserve"> (812) 310-88-88, </w:t>
      </w:r>
      <w:r>
        <w:rPr>
          <w:sz w:val="20"/>
          <w:szCs w:val="20"/>
          <w:lang w:val="en-US"/>
        </w:rPr>
        <w:t xml:space="preserve">E-mail: </w:t>
      </w:r>
      <w:hyperlink r:id="rId5" w:history="1">
        <w:r>
          <w:rPr>
            <w:rStyle w:val="a5"/>
            <w:sz w:val="20"/>
            <w:szCs w:val="20"/>
            <w:lang w:val="en-US"/>
          </w:rPr>
          <w:t>momo78.ms@</w:t>
        </w:r>
        <w:bookmarkStart w:id="0" w:name="_Hlt105491517"/>
        <w:r>
          <w:rPr>
            <w:rStyle w:val="a5"/>
            <w:sz w:val="20"/>
            <w:szCs w:val="20"/>
            <w:lang w:val="en-US"/>
          </w:rPr>
          <w:t>gmail</w:t>
        </w:r>
        <w:bookmarkEnd w:id="0"/>
        <w:r>
          <w:rPr>
            <w:rStyle w:val="a5"/>
            <w:sz w:val="20"/>
            <w:szCs w:val="20"/>
            <w:lang w:val="en-US"/>
          </w:rPr>
          <w:t>.com</w:t>
        </w:r>
      </w:hyperlink>
      <w:r>
        <w:rPr>
          <w:sz w:val="20"/>
          <w:szCs w:val="20"/>
          <w:lang w:val="en-US"/>
        </w:rPr>
        <w:t xml:space="preserve">  E-mail: msmo78@mail.ru</w:t>
      </w:r>
    </w:p>
    <w:p w:rsidR="0060002D" w:rsidRDefault="0060002D" w:rsidP="0060002D">
      <w:pPr>
        <w:tabs>
          <w:tab w:val="left" w:pos="58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ИНН 7840310716 КПП 784001001 ОКПО 74844529</w:t>
      </w:r>
    </w:p>
    <w:p w:rsidR="0060002D" w:rsidRDefault="0060002D" w:rsidP="0060002D">
      <w:pPr>
        <w:tabs>
          <w:tab w:val="left" w:pos="58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ОГРН 1057810006836  ОКОГУ 32100</w:t>
      </w:r>
    </w:p>
    <w:p w:rsidR="0060002D" w:rsidRDefault="0060002D" w:rsidP="0060002D">
      <w:pPr>
        <w:pBdr>
          <w:bottom w:val="thinThickSmallGap" w:sz="24" w:space="0" w:color="auto"/>
        </w:pBdr>
        <w:rPr>
          <w:sz w:val="10"/>
        </w:rPr>
      </w:pPr>
    </w:p>
    <w:p w:rsidR="0060002D" w:rsidRDefault="0060002D" w:rsidP="0060002D"/>
    <w:p w:rsidR="0060002D" w:rsidRDefault="0060002D" w:rsidP="0060002D">
      <w:pPr>
        <w:pStyle w:val="2"/>
        <w:jc w:val="center"/>
      </w:pPr>
    </w:p>
    <w:p w:rsidR="0060002D" w:rsidRDefault="0060002D" w:rsidP="0060002D">
      <w:pPr>
        <w:pStyle w:val="2"/>
        <w:jc w:val="center"/>
      </w:pPr>
      <w:proofErr w:type="gramStart"/>
      <w:r>
        <w:t>П</w:t>
      </w:r>
      <w:proofErr w:type="gramEnd"/>
      <w:r>
        <w:t xml:space="preserve"> О С Т А Н О В Л Е Н И Е </w:t>
      </w:r>
    </w:p>
    <w:p w:rsidR="0060002D" w:rsidRDefault="0060002D" w:rsidP="0060002D">
      <w:pPr>
        <w:ind w:firstLine="601"/>
        <w:jc w:val="center"/>
      </w:pPr>
    </w:p>
    <w:p w:rsidR="0060002D" w:rsidRDefault="0060002D" w:rsidP="0060002D">
      <w:pPr>
        <w:ind w:firstLine="601"/>
        <w:jc w:val="center"/>
      </w:pPr>
    </w:p>
    <w:p w:rsidR="0054064D" w:rsidRPr="006F7D39" w:rsidRDefault="002E017F" w:rsidP="00EE69B2">
      <w:r>
        <w:t>от 26.04.2017</w:t>
      </w:r>
      <w:r w:rsidR="0060002D">
        <w:t xml:space="preserve"> г.                                                                                     </w:t>
      </w:r>
      <w:r>
        <w:t xml:space="preserve">                               </w:t>
      </w:r>
      <w:bookmarkStart w:id="1" w:name="_GoBack"/>
      <w:bookmarkEnd w:id="1"/>
      <w:r>
        <w:t>№ 30-А</w:t>
      </w:r>
    </w:p>
    <w:p w:rsidR="006F7D39" w:rsidRDefault="0023756A" w:rsidP="0060002D">
      <w:pPr>
        <w:pStyle w:val="ConsPlusTitle"/>
        <w:ind w:right="3685"/>
        <w:jc w:val="both"/>
        <w:rPr>
          <w:b w:val="0"/>
        </w:rPr>
      </w:pPr>
      <w:r>
        <w:rPr>
          <w:b w:val="0"/>
        </w:rPr>
        <w:t>О</w:t>
      </w:r>
      <w:r w:rsidR="006F7D39" w:rsidRPr="006F7D39">
        <w:rPr>
          <w:b w:val="0"/>
        </w:rPr>
        <w:t xml:space="preserve">б </w:t>
      </w:r>
      <w:r w:rsidR="002E017F">
        <w:rPr>
          <w:b w:val="0"/>
        </w:rPr>
        <w:t>утверждении П</w:t>
      </w:r>
      <w:r w:rsidR="006F7D39" w:rsidRPr="006F7D39">
        <w:rPr>
          <w:b w:val="0"/>
        </w:rPr>
        <w:t>орядка взаимодействия</w:t>
      </w:r>
    </w:p>
    <w:p w:rsidR="006F7D39" w:rsidRDefault="006F7D39" w:rsidP="0060002D">
      <w:pPr>
        <w:pStyle w:val="ConsPlusTitle"/>
        <w:ind w:right="3685"/>
        <w:jc w:val="both"/>
        <w:rPr>
          <w:b w:val="0"/>
        </w:rPr>
      </w:pPr>
      <w:r>
        <w:rPr>
          <w:b w:val="0"/>
        </w:rPr>
        <w:t xml:space="preserve">Местной администрации </w:t>
      </w:r>
      <w:proofErr w:type="gramStart"/>
      <w:r>
        <w:rPr>
          <w:b w:val="0"/>
        </w:rPr>
        <w:t>Внутригородского</w:t>
      </w:r>
      <w:proofErr w:type="gramEnd"/>
    </w:p>
    <w:p w:rsidR="006F7D39" w:rsidRDefault="006F7D39" w:rsidP="0060002D">
      <w:pPr>
        <w:pStyle w:val="ConsPlusTitle"/>
        <w:ind w:right="3685"/>
        <w:jc w:val="both"/>
        <w:rPr>
          <w:b w:val="0"/>
        </w:rPr>
      </w:pPr>
      <w:r>
        <w:rPr>
          <w:b w:val="0"/>
        </w:rPr>
        <w:t>Муниципального  образования Санкт-Петербурга</w:t>
      </w:r>
    </w:p>
    <w:p w:rsidR="006F7D39" w:rsidRDefault="006F7D39" w:rsidP="0060002D">
      <w:pPr>
        <w:pStyle w:val="ConsPlusTitle"/>
        <w:ind w:right="3685"/>
        <w:jc w:val="both"/>
        <w:rPr>
          <w:b w:val="0"/>
        </w:rPr>
      </w:pPr>
      <w:r>
        <w:rPr>
          <w:b w:val="0"/>
        </w:rPr>
        <w:t xml:space="preserve">муниципальный округ № 78 с </w:t>
      </w:r>
      <w:proofErr w:type="gramStart"/>
      <w:r>
        <w:rPr>
          <w:b w:val="0"/>
        </w:rPr>
        <w:t>муниципальными</w:t>
      </w:r>
      <w:proofErr w:type="gramEnd"/>
    </w:p>
    <w:p w:rsidR="006F7D39" w:rsidRDefault="006F7D39" w:rsidP="0060002D">
      <w:pPr>
        <w:pStyle w:val="ConsPlusTitle"/>
        <w:ind w:right="3685"/>
        <w:jc w:val="both"/>
        <w:rPr>
          <w:b w:val="0"/>
        </w:rPr>
      </w:pPr>
      <w:r>
        <w:rPr>
          <w:b w:val="0"/>
        </w:rPr>
        <w:t xml:space="preserve">заказчиками  </w:t>
      </w:r>
      <w:proofErr w:type="gramStart"/>
      <w:r>
        <w:rPr>
          <w:b w:val="0"/>
        </w:rPr>
        <w:t>Внутригородского</w:t>
      </w:r>
      <w:proofErr w:type="gramEnd"/>
      <w:r>
        <w:rPr>
          <w:b w:val="0"/>
        </w:rPr>
        <w:t xml:space="preserve"> Муниципального</w:t>
      </w:r>
    </w:p>
    <w:p w:rsidR="0060002D" w:rsidRDefault="006F7D39" w:rsidP="0060002D">
      <w:pPr>
        <w:pStyle w:val="ConsPlusTitle"/>
        <w:ind w:right="3685"/>
        <w:jc w:val="both"/>
        <w:rPr>
          <w:b w:val="0"/>
        </w:rPr>
      </w:pPr>
      <w:r>
        <w:rPr>
          <w:b w:val="0"/>
        </w:rPr>
        <w:t xml:space="preserve">образования Санкт-Петербурга </w:t>
      </w:r>
      <w:proofErr w:type="gramStart"/>
      <w:r>
        <w:rPr>
          <w:b w:val="0"/>
        </w:rPr>
        <w:t>муниципальный</w:t>
      </w:r>
      <w:proofErr w:type="gramEnd"/>
    </w:p>
    <w:p w:rsidR="0060002D" w:rsidRDefault="006F7D39" w:rsidP="0060002D">
      <w:pPr>
        <w:pStyle w:val="ConsPlusTitle"/>
        <w:ind w:right="3685"/>
        <w:jc w:val="both"/>
        <w:rPr>
          <w:b w:val="0"/>
        </w:rPr>
      </w:pPr>
      <w:r>
        <w:rPr>
          <w:b w:val="0"/>
        </w:rPr>
        <w:t>округ № 78</w:t>
      </w:r>
      <w:r w:rsidR="0060002D">
        <w:rPr>
          <w:b w:val="0"/>
        </w:rPr>
        <w:t xml:space="preserve"> </w:t>
      </w:r>
      <w:r w:rsidRPr="006F7D39">
        <w:rPr>
          <w:b w:val="0"/>
        </w:rPr>
        <w:t>при осуществлении контроля,</w:t>
      </w:r>
      <w:r>
        <w:rPr>
          <w:b w:val="0"/>
        </w:rPr>
        <w:t xml:space="preserve"> </w:t>
      </w:r>
    </w:p>
    <w:p w:rsidR="0060002D" w:rsidRDefault="006F7D39" w:rsidP="0060002D">
      <w:pPr>
        <w:pStyle w:val="ConsPlusTitle"/>
        <w:ind w:right="3685"/>
        <w:jc w:val="both"/>
        <w:rPr>
          <w:b w:val="0"/>
        </w:rPr>
      </w:pPr>
      <w:proofErr w:type="gramStart"/>
      <w:r w:rsidRPr="006F7D39">
        <w:rPr>
          <w:b w:val="0"/>
        </w:rPr>
        <w:t>предусмотренного</w:t>
      </w:r>
      <w:proofErr w:type="gramEnd"/>
      <w:r w:rsidRPr="006F7D39">
        <w:rPr>
          <w:b w:val="0"/>
        </w:rPr>
        <w:t xml:space="preserve"> частью 5 статьи 99 федерального </w:t>
      </w:r>
    </w:p>
    <w:p w:rsidR="0060002D" w:rsidRDefault="006F7D39" w:rsidP="0060002D">
      <w:pPr>
        <w:pStyle w:val="ConsPlusTitle"/>
        <w:ind w:right="3685"/>
        <w:jc w:val="both"/>
        <w:rPr>
          <w:b w:val="0"/>
        </w:rPr>
      </w:pPr>
      <w:r w:rsidRPr="006F7D39">
        <w:rPr>
          <w:b w:val="0"/>
        </w:rPr>
        <w:t>закона</w:t>
      </w:r>
      <w:r>
        <w:rPr>
          <w:b w:val="0"/>
        </w:rPr>
        <w:t xml:space="preserve"> от 05.04.2013 №</w:t>
      </w:r>
      <w:r w:rsidR="00AD6CC9">
        <w:rPr>
          <w:b w:val="0"/>
        </w:rPr>
        <w:t xml:space="preserve"> 44-ФЗ</w:t>
      </w:r>
      <w:r w:rsidR="0060002D">
        <w:rPr>
          <w:b w:val="0"/>
        </w:rPr>
        <w:t xml:space="preserve"> </w:t>
      </w:r>
      <w:r>
        <w:rPr>
          <w:b w:val="0"/>
        </w:rPr>
        <w:t>"О</w:t>
      </w:r>
      <w:r w:rsidRPr="006F7D39">
        <w:rPr>
          <w:b w:val="0"/>
        </w:rPr>
        <w:t xml:space="preserve"> контрактной системе</w:t>
      </w:r>
    </w:p>
    <w:p w:rsidR="0060002D" w:rsidRDefault="006F7D39" w:rsidP="0060002D">
      <w:pPr>
        <w:pStyle w:val="ConsPlusTitle"/>
        <w:ind w:right="3685"/>
        <w:jc w:val="both"/>
        <w:rPr>
          <w:b w:val="0"/>
        </w:rPr>
      </w:pPr>
      <w:r w:rsidRPr="006F7D39">
        <w:rPr>
          <w:b w:val="0"/>
        </w:rPr>
        <w:t>в сфере закупок</w:t>
      </w:r>
      <w:r>
        <w:rPr>
          <w:b w:val="0"/>
        </w:rPr>
        <w:t xml:space="preserve"> </w:t>
      </w:r>
      <w:r w:rsidRPr="006F7D39">
        <w:rPr>
          <w:b w:val="0"/>
        </w:rPr>
        <w:t>товаров, работ, услуг</w:t>
      </w:r>
      <w:r w:rsidR="0060002D">
        <w:rPr>
          <w:b w:val="0"/>
        </w:rPr>
        <w:t xml:space="preserve"> </w:t>
      </w:r>
      <w:r w:rsidRPr="006F7D39">
        <w:rPr>
          <w:b w:val="0"/>
        </w:rPr>
        <w:t>для обеспечения</w:t>
      </w:r>
    </w:p>
    <w:p w:rsidR="0054064D" w:rsidRPr="006F7D39" w:rsidRDefault="006F7D39" w:rsidP="0060002D">
      <w:pPr>
        <w:pStyle w:val="ConsPlusTitle"/>
        <w:ind w:right="3685"/>
        <w:jc w:val="both"/>
        <w:rPr>
          <w:b w:val="0"/>
        </w:rPr>
      </w:pPr>
      <w:r w:rsidRPr="006F7D39">
        <w:rPr>
          <w:b w:val="0"/>
        </w:rPr>
        <w:t>государственных</w:t>
      </w:r>
      <w:r>
        <w:rPr>
          <w:b w:val="0"/>
        </w:rPr>
        <w:t xml:space="preserve"> </w:t>
      </w:r>
      <w:r w:rsidRPr="006F7D39">
        <w:rPr>
          <w:b w:val="0"/>
        </w:rPr>
        <w:t>и муниципальных нужд"</w:t>
      </w:r>
    </w:p>
    <w:p w:rsidR="0054064D" w:rsidRPr="006F7D39" w:rsidRDefault="0054064D" w:rsidP="0060002D">
      <w:pPr>
        <w:pStyle w:val="ConsPlusNormal"/>
        <w:ind w:right="3685" w:firstLine="540"/>
        <w:jc w:val="both"/>
      </w:pPr>
    </w:p>
    <w:p w:rsidR="0054064D" w:rsidRDefault="0054064D" w:rsidP="006F7D3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 w:rsidRPr="006F7D39">
          <w:t>частью 5 статьи 99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нужд":</w:t>
      </w:r>
    </w:p>
    <w:p w:rsidR="0054064D" w:rsidRPr="006F7D39" w:rsidRDefault="0023756A" w:rsidP="006F7D39">
      <w:pPr>
        <w:pStyle w:val="ConsPlusTitle"/>
        <w:jc w:val="both"/>
        <w:rPr>
          <w:b w:val="0"/>
        </w:rPr>
      </w:pPr>
      <w:r>
        <w:rPr>
          <w:b w:val="0"/>
        </w:rPr>
        <w:tab/>
      </w:r>
      <w:r w:rsidR="0054064D" w:rsidRPr="006F7D39">
        <w:rPr>
          <w:b w:val="0"/>
        </w:rPr>
        <w:t xml:space="preserve">1. </w:t>
      </w:r>
      <w:proofErr w:type="gramStart"/>
      <w:r w:rsidR="0054064D" w:rsidRPr="006F7D39">
        <w:rPr>
          <w:b w:val="0"/>
        </w:rPr>
        <w:t xml:space="preserve">Утвердить </w:t>
      </w:r>
      <w:hyperlink w:anchor="P37" w:history="1">
        <w:r w:rsidR="0054064D" w:rsidRPr="006F7D39">
          <w:rPr>
            <w:b w:val="0"/>
          </w:rPr>
          <w:t>Порядок</w:t>
        </w:r>
      </w:hyperlink>
      <w:r w:rsidR="0054064D" w:rsidRPr="006F7D39">
        <w:rPr>
          <w:b w:val="0"/>
        </w:rPr>
        <w:t xml:space="preserve"> взаимодействия </w:t>
      </w:r>
      <w:r w:rsidR="006F7D39" w:rsidRPr="006F7D39">
        <w:rPr>
          <w:b w:val="0"/>
        </w:rPr>
        <w:t>Местной администрации Внутригородского</w:t>
      </w:r>
      <w:r w:rsidR="006F7D39">
        <w:rPr>
          <w:b w:val="0"/>
        </w:rPr>
        <w:t xml:space="preserve"> М</w:t>
      </w:r>
      <w:r w:rsidR="006F7D39" w:rsidRPr="006F7D39">
        <w:rPr>
          <w:b w:val="0"/>
        </w:rPr>
        <w:t>униципального  образования Санкт-Петербурга</w:t>
      </w:r>
      <w:r w:rsidR="006F7D39">
        <w:rPr>
          <w:b w:val="0"/>
        </w:rPr>
        <w:t xml:space="preserve"> </w:t>
      </w:r>
      <w:r w:rsidR="006F7D39" w:rsidRPr="006F7D39">
        <w:rPr>
          <w:b w:val="0"/>
        </w:rPr>
        <w:t xml:space="preserve">муниципальный округ № 78 </w:t>
      </w:r>
      <w:r w:rsidR="0054064D" w:rsidRPr="006F7D39">
        <w:rPr>
          <w:b w:val="0"/>
        </w:rPr>
        <w:t>с</w:t>
      </w:r>
      <w:r w:rsidR="0054064D">
        <w:t xml:space="preserve"> </w:t>
      </w:r>
      <w:r>
        <w:rPr>
          <w:b w:val="0"/>
        </w:rPr>
        <w:t>муниципаль</w:t>
      </w:r>
      <w:r w:rsidR="0054064D" w:rsidRPr="006F7D39">
        <w:rPr>
          <w:b w:val="0"/>
        </w:rPr>
        <w:t>ными заказчиками</w:t>
      </w:r>
      <w:r>
        <w:rPr>
          <w:b w:val="0"/>
        </w:rPr>
        <w:t xml:space="preserve"> </w:t>
      </w:r>
      <w:r w:rsidRPr="006F7D39">
        <w:rPr>
          <w:b w:val="0"/>
        </w:rPr>
        <w:t>Внутригородского</w:t>
      </w:r>
      <w:r>
        <w:rPr>
          <w:b w:val="0"/>
        </w:rPr>
        <w:t xml:space="preserve"> М</w:t>
      </w:r>
      <w:r w:rsidRPr="006F7D39">
        <w:rPr>
          <w:b w:val="0"/>
        </w:rPr>
        <w:t>униципального  образования Санкт-Петербурга</w:t>
      </w:r>
      <w:r>
        <w:rPr>
          <w:b w:val="0"/>
        </w:rPr>
        <w:t xml:space="preserve"> </w:t>
      </w:r>
      <w:r w:rsidRPr="006F7D39">
        <w:rPr>
          <w:b w:val="0"/>
        </w:rPr>
        <w:t xml:space="preserve">муниципальный округ № </w:t>
      </w:r>
      <w:r w:rsidR="0054064D" w:rsidRPr="006F7D39">
        <w:rPr>
          <w:b w:val="0"/>
        </w:rPr>
        <w:t>при осуществлении контроля, предусмотренного частью 5 статьи 99 Федерального закона от 05.04.2013 N 44-ФЗ "О контрактной системе в сфере закупок товаров, работ, услуг для обеспечения госуда</w:t>
      </w:r>
      <w:r>
        <w:rPr>
          <w:b w:val="0"/>
        </w:rPr>
        <w:t>рственных и муниципальных нужд" согласно приложению к настоящему постановлению.</w:t>
      </w:r>
      <w:proofErr w:type="gramEnd"/>
    </w:p>
    <w:p w:rsidR="0054064D" w:rsidRDefault="0023756A" w:rsidP="006F7D39">
      <w:pPr>
        <w:pStyle w:val="ConsPlusNormal"/>
        <w:ind w:firstLine="540"/>
        <w:jc w:val="both"/>
      </w:pPr>
      <w:r>
        <w:t>2</w:t>
      </w:r>
      <w:r w:rsidR="0054064D">
        <w:t xml:space="preserve">. </w:t>
      </w:r>
      <w:r w:rsidR="00EE69B2">
        <w:t>Постановление</w:t>
      </w:r>
      <w:r w:rsidR="0054064D">
        <w:t xml:space="preserve"> вступает в силу с момента его подписания и распространяется на правоотношения, возникшие с 01.01.2017.</w:t>
      </w:r>
    </w:p>
    <w:p w:rsidR="0054064D" w:rsidRDefault="00EE69B2" w:rsidP="006F7D39">
      <w:pPr>
        <w:pStyle w:val="ConsPlusNormal"/>
        <w:ind w:firstLine="540"/>
        <w:jc w:val="both"/>
      </w:pPr>
      <w:r>
        <w:t>3</w:t>
      </w:r>
      <w:r w:rsidR="0054064D">
        <w:t xml:space="preserve">. </w:t>
      </w:r>
      <w:proofErr w:type="gramStart"/>
      <w:r w:rsidR="0054064D">
        <w:t>Контроль за</w:t>
      </w:r>
      <w:proofErr w:type="gramEnd"/>
      <w:r w:rsidR="0054064D">
        <w:t xml:space="preserve"> выполнением </w:t>
      </w:r>
      <w:r>
        <w:t>постановления</w:t>
      </w:r>
      <w:r w:rsidR="0054064D">
        <w:t xml:space="preserve"> возложить на заместителя </w:t>
      </w:r>
      <w:r w:rsidR="0023756A">
        <w:t xml:space="preserve">Главы Местной администрации Е.А. </w:t>
      </w:r>
      <w:proofErr w:type="spellStart"/>
      <w:r w:rsidR="0023756A">
        <w:t>Пасошникову</w:t>
      </w:r>
      <w:proofErr w:type="spellEnd"/>
      <w:r w:rsidR="0023756A">
        <w:t>.</w:t>
      </w:r>
    </w:p>
    <w:p w:rsidR="0023756A" w:rsidRDefault="0023756A" w:rsidP="00EE69B2">
      <w:pPr>
        <w:pStyle w:val="ConsPlusNormal"/>
        <w:jc w:val="both"/>
      </w:pPr>
    </w:p>
    <w:p w:rsidR="00EE69B2" w:rsidRDefault="00EE69B2" w:rsidP="00EE69B2">
      <w:r>
        <w:t xml:space="preserve">Глава Местной администрации   </w:t>
      </w:r>
    </w:p>
    <w:p w:rsidR="00EE69B2" w:rsidRDefault="00EE69B2" w:rsidP="00EE69B2">
      <w:r>
        <w:t>Внутригородского Муниципального образования</w:t>
      </w:r>
    </w:p>
    <w:p w:rsidR="00EE69B2" w:rsidRDefault="00EE69B2" w:rsidP="00EE69B2">
      <w:r>
        <w:t>Санкт-Петербурга муниципальный округ № 78                                           Ю.Н. Дружинина</w:t>
      </w:r>
    </w:p>
    <w:p w:rsidR="0054064D" w:rsidRDefault="0054064D">
      <w:pPr>
        <w:pStyle w:val="ConsPlusNormal"/>
        <w:ind w:firstLine="540"/>
        <w:jc w:val="both"/>
      </w:pPr>
    </w:p>
    <w:p w:rsidR="0054064D" w:rsidRDefault="0054064D">
      <w:pPr>
        <w:pStyle w:val="ConsPlusNormal"/>
        <w:ind w:firstLine="540"/>
        <w:jc w:val="both"/>
      </w:pPr>
    </w:p>
    <w:p w:rsidR="00EE69B2" w:rsidRDefault="00EE69B2" w:rsidP="00EE69B2">
      <w:pPr>
        <w:pStyle w:val="ConsPlusNormal"/>
        <w:jc w:val="both"/>
      </w:pPr>
    </w:p>
    <w:p w:rsidR="0054064D" w:rsidRDefault="0054064D">
      <w:pPr>
        <w:pStyle w:val="ConsPlusNormal"/>
        <w:ind w:firstLine="540"/>
        <w:jc w:val="both"/>
      </w:pPr>
    </w:p>
    <w:p w:rsidR="0023756A" w:rsidRPr="00474AE4" w:rsidRDefault="00EE69B2" w:rsidP="00EE69B2">
      <w:pPr>
        <w:pStyle w:val="11"/>
        <w:shd w:val="clear" w:color="auto" w:fill="auto"/>
        <w:spacing w:before="0" w:after="278"/>
        <w:ind w:right="40"/>
        <w:contextualSpacing/>
        <w:rPr>
          <w:sz w:val="24"/>
          <w:szCs w:val="24"/>
        </w:rPr>
      </w:pPr>
      <w:bookmarkStart w:id="2" w:name="P37"/>
      <w:bookmarkEnd w:id="2"/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="0023756A" w:rsidRPr="00474AE4">
        <w:rPr>
          <w:sz w:val="24"/>
          <w:szCs w:val="24"/>
        </w:rPr>
        <w:t>Приложение</w:t>
      </w:r>
    </w:p>
    <w:p w:rsidR="0023756A" w:rsidRPr="00474AE4" w:rsidRDefault="0023756A" w:rsidP="0023756A">
      <w:pPr>
        <w:pStyle w:val="11"/>
        <w:shd w:val="clear" w:color="auto" w:fill="auto"/>
        <w:spacing w:before="0" w:after="278"/>
        <w:ind w:left="3969" w:right="40"/>
        <w:contextualSpacing/>
        <w:rPr>
          <w:sz w:val="24"/>
          <w:szCs w:val="24"/>
        </w:rPr>
      </w:pPr>
      <w:r w:rsidRPr="00474AE4">
        <w:rPr>
          <w:sz w:val="24"/>
          <w:szCs w:val="24"/>
        </w:rPr>
        <w:t>Постановлению Местной администрации Внутригородского Муниципального образования Санкт-Петербурга муниципальный округ № 78</w:t>
      </w:r>
    </w:p>
    <w:p w:rsidR="0023756A" w:rsidRDefault="00EE69B2" w:rsidP="0023756A">
      <w:pPr>
        <w:pStyle w:val="11"/>
        <w:shd w:val="clear" w:color="auto" w:fill="auto"/>
        <w:spacing w:before="0" w:after="278"/>
        <w:ind w:left="3969" w:right="4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23756A" w:rsidRPr="00474AE4">
        <w:rPr>
          <w:sz w:val="24"/>
          <w:szCs w:val="24"/>
        </w:rPr>
        <w:t>т</w:t>
      </w:r>
      <w:r>
        <w:rPr>
          <w:sz w:val="24"/>
          <w:szCs w:val="24"/>
        </w:rPr>
        <w:t xml:space="preserve"> 26.04.2017 </w:t>
      </w:r>
      <w:r w:rsidR="0023756A" w:rsidRPr="00474AE4">
        <w:rPr>
          <w:sz w:val="24"/>
          <w:szCs w:val="24"/>
        </w:rPr>
        <w:t>№</w:t>
      </w:r>
      <w:r>
        <w:rPr>
          <w:sz w:val="24"/>
          <w:szCs w:val="24"/>
        </w:rPr>
        <w:t xml:space="preserve"> 30-А</w:t>
      </w:r>
      <w:r w:rsidR="002E017F">
        <w:rPr>
          <w:sz w:val="24"/>
          <w:szCs w:val="24"/>
        </w:rPr>
        <w:t xml:space="preserve">  «Об утверждении  П</w:t>
      </w:r>
      <w:r w:rsidR="0023756A" w:rsidRPr="00474AE4">
        <w:rPr>
          <w:sz w:val="24"/>
          <w:szCs w:val="24"/>
        </w:rPr>
        <w:t xml:space="preserve">орядка взаимодействия Местной администрации Внутригородского Муниципального образования Санкт-Петербурга муниципальный округ № 78 с </w:t>
      </w:r>
      <w:r w:rsidR="0023756A">
        <w:rPr>
          <w:sz w:val="24"/>
          <w:szCs w:val="24"/>
        </w:rPr>
        <w:t xml:space="preserve">муниципальными заказчиками </w:t>
      </w:r>
      <w:r w:rsidR="00285C3A" w:rsidRPr="00474AE4">
        <w:rPr>
          <w:sz w:val="24"/>
          <w:szCs w:val="24"/>
        </w:rPr>
        <w:t xml:space="preserve">Внутригородского Муниципального образования Санкт-Петербурга муниципальный округ № 78 </w:t>
      </w:r>
      <w:r w:rsidR="0023756A">
        <w:rPr>
          <w:sz w:val="24"/>
          <w:szCs w:val="24"/>
        </w:rPr>
        <w:t>при осуществлении</w:t>
      </w:r>
      <w:r w:rsidR="0023756A" w:rsidRPr="00474AE4">
        <w:rPr>
          <w:sz w:val="24"/>
          <w:szCs w:val="24"/>
        </w:rPr>
        <w:t xml:space="preserve"> контроля, предусмотренного частью 5 статьи 99 Федерального закона</w:t>
      </w:r>
      <w:r w:rsidR="000875C8">
        <w:rPr>
          <w:sz w:val="24"/>
          <w:szCs w:val="24"/>
        </w:rPr>
        <w:t xml:space="preserve"> от 05.04.2013 №44-ФЗ</w:t>
      </w:r>
      <w:r w:rsidR="0023756A" w:rsidRPr="00474AE4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</w:t>
      </w:r>
      <w:r w:rsidR="0023756A">
        <w:rPr>
          <w:sz w:val="24"/>
          <w:szCs w:val="24"/>
        </w:rPr>
        <w:t>рственных и муниципальных нужд»</w:t>
      </w:r>
      <w:r w:rsidR="0023756A" w:rsidRPr="00474AE4">
        <w:rPr>
          <w:sz w:val="24"/>
          <w:szCs w:val="24"/>
        </w:rPr>
        <w:t xml:space="preserve"> </w:t>
      </w:r>
      <w:proofErr w:type="gramEnd"/>
    </w:p>
    <w:p w:rsidR="0023756A" w:rsidRDefault="0023756A">
      <w:pPr>
        <w:pStyle w:val="ConsPlusTitle"/>
        <w:jc w:val="center"/>
      </w:pPr>
    </w:p>
    <w:p w:rsidR="0054064D" w:rsidRDefault="0054064D">
      <w:pPr>
        <w:pStyle w:val="ConsPlusTitle"/>
        <w:jc w:val="center"/>
      </w:pPr>
      <w:r>
        <w:t>ПОРЯДОК</w:t>
      </w:r>
    </w:p>
    <w:p w:rsidR="0054064D" w:rsidRDefault="0054064D">
      <w:pPr>
        <w:pStyle w:val="ConsPlusTitle"/>
        <w:jc w:val="center"/>
      </w:pPr>
      <w:r>
        <w:t xml:space="preserve">ВЗАИМОДЕЙСТВИЯ </w:t>
      </w:r>
      <w:r w:rsidR="00BB3BD7" w:rsidRPr="00DB04F4">
        <w:rPr>
          <w:szCs w:val="24"/>
        </w:rPr>
        <w:t>МЕСТНОЙ АДМИНИСТРАЦИИ ВНУТРИГОРОДСКОГО МУНИЦИПАЛЬНОГО ОБРАЗОВАНИЯ САНКТ-ПЕТЕРБУРГА МУНИЦИПАЛЬНЫЙ ОКРУГ № 78</w:t>
      </w:r>
    </w:p>
    <w:p w:rsidR="00BB3BD7" w:rsidRDefault="0054064D" w:rsidP="00BB3BD7">
      <w:pPr>
        <w:pStyle w:val="ConsPlusTitle"/>
        <w:jc w:val="center"/>
        <w:rPr>
          <w:szCs w:val="24"/>
        </w:rPr>
      </w:pPr>
      <w:r>
        <w:t xml:space="preserve">С </w:t>
      </w:r>
      <w:r w:rsidR="00BB3BD7">
        <w:t>МУНИЦИПАЛЬНЫМИ З</w:t>
      </w:r>
      <w:r>
        <w:t xml:space="preserve">АКАЗЧИКАМИ </w:t>
      </w:r>
      <w:r w:rsidR="00124152">
        <w:t xml:space="preserve">ВНУТРИГОРОДСКОГО </w:t>
      </w:r>
      <w:r w:rsidR="00BB3BD7" w:rsidRPr="00DB04F4">
        <w:rPr>
          <w:szCs w:val="24"/>
        </w:rPr>
        <w:t>МУНИЦИПАЛЬНОГО ОБРАЗОВАНИЯ САНКТ-ПЕТЕРБУРГА МУНИЦИПАЛЬНЫЙ ОКРУГ № 78</w:t>
      </w:r>
    </w:p>
    <w:p w:rsidR="0054064D" w:rsidRDefault="0054064D">
      <w:pPr>
        <w:pStyle w:val="ConsPlusTitle"/>
        <w:jc w:val="center"/>
      </w:pPr>
      <w:r>
        <w:t>ПРИ ОСУЩЕСТВЛЕНИИ КОНТРОЛЯ, ПРЕДУСМОТРЕННОГО ЧАСТЬЮ 5</w:t>
      </w:r>
    </w:p>
    <w:p w:rsidR="0054064D" w:rsidRDefault="0054064D">
      <w:pPr>
        <w:pStyle w:val="ConsPlusTitle"/>
        <w:jc w:val="center"/>
      </w:pPr>
      <w:r>
        <w:t>СТАТЬИ 99 ФЕДЕРАЛЬНОГО ЗАКОНА ОТ 05.04.2013 N 44-ФЗ</w:t>
      </w:r>
    </w:p>
    <w:p w:rsidR="0054064D" w:rsidRDefault="0054064D">
      <w:pPr>
        <w:pStyle w:val="ConsPlusTitle"/>
        <w:jc w:val="center"/>
      </w:pPr>
      <w:r>
        <w:t>"О КОНТРАКТНОЙ СИСТЕМЕ В СФЕРЕ ЗАКУПОК ТОВАРОВ, РАБОТ, УСЛУГ</w:t>
      </w:r>
    </w:p>
    <w:p w:rsidR="0054064D" w:rsidRDefault="0054064D">
      <w:pPr>
        <w:pStyle w:val="ConsPlusTitle"/>
        <w:jc w:val="center"/>
      </w:pPr>
      <w:r>
        <w:t>ДЛЯ ОБЕСПЕЧЕНИЯ ГОСУДАРСТВЕННЫХ И МУНИЦИПАЛЬНЫХ НУЖД"</w:t>
      </w:r>
    </w:p>
    <w:p w:rsidR="0054064D" w:rsidRDefault="0054064D">
      <w:pPr>
        <w:pStyle w:val="ConsPlusNormal"/>
        <w:ind w:firstLine="540"/>
        <w:jc w:val="both"/>
      </w:pPr>
    </w:p>
    <w:p w:rsidR="0054064D" w:rsidRPr="00BB3BD7" w:rsidRDefault="0054064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</w:t>
      </w:r>
      <w:r w:rsidRPr="00BB3BD7">
        <w:t xml:space="preserve">с </w:t>
      </w:r>
      <w:hyperlink r:id="rId7" w:history="1">
        <w:r w:rsidRPr="00BB3BD7">
          <w:t>пунктом 11</w:t>
        </w:r>
      </w:hyperlink>
      <w:r w:rsidRPr="00BB3BD7"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12.12.2015 N 1367, с учетом общих </w:t>
      </w:r>
      <w:hyperlink r:id="rId8" w:history="1">
        <w:r w:rsidRPr="00BB3BD7">
          <w:t>требований</w:t>
        </w:r>
      </w:hyperlink>
      <w:r w:rsidRPr="00BB3BD7"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</w:t>
      </w:r>
      <w:proofErr w:type="gramEnd"/>
      <w:r w:rsidRPr="00BB3BD7">
        <w:t xml:space="preserve">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12.12.2015 N 1367, </w:t>
      </w:r>
      <w:proofErr w:type="gramStart"/>
      <w:r w:rsidRPr="00BB3BD7">
        <w:t>утвержденных</w:t>
      </w:r>
      <w:proofErr w:type="gramEnd"/>
      <w:r w:rsidRPr="00BB3BD7">
        <w:t xml:space="preserve"> приказом Минфина России от 22.07.2016 N 120н (далее - Порядок).</w:t>
      </w:r>
    </w:p>
    <w:p w:rsidR="0054064D" w:rsidRPr="00BB3BD7" w:rsidRDefault="0054064D" w:rsidP="00BB3BD7">
      <w:pPr>
        <w:pStyle w:val="ConsPlusTitle"/>
        <w:jc w:val="both"/>
        <w:rPr>
          <w:b w:val="0"/>
        </w:rPr>
      </w:pPr>
      <w:r w:rsidRPr="00BB3BD7">
        <w:rPr>
          <w:b w:val="0"/>
          <w:szCs w:val="24"/>
        </w:rPr>
        <w:t xml:space="preserve">2. </w:t>
      </w:r>
      <w:proofErr w:type="gramStart"/>
      <w:r w:rsidRPr="00BB3BD7">
        <w:rPr>
          <w:b w:val="0"/>
          <w:szCs w:val="24"/>
        </w:rPr>
        <w:t xml:space="preserve">Порядок определяет правила взаимодействия субъектов контроля, указанных в </w:t>
      </w:r>
      <w:hyperlink w:anchor="P51" w:history="1">
        <w:r w:rsidRPr="00BB3BD7">
          <w:rPr>
            <w:b w:val="0"/>
            <w:szCs w:val="24"/>
          </w:rPr>
          <w:t>пункте 3</w:t>
        </w:r>
      </w:hyperlink>
      <w:r w:rsidRPr="00BB3BD7">
        <w:rPr>
          <w:b w:val="0"/>
          <w:szCs w:val="24"/>
        </w:rPr>
        <w:t xml:space="preserve"> Порядка, с</w:t>
      </w:r>
      <w:r w:rsidR="00BB3BD7">
        <w:rPr>
          <w:b w:val="0"/>
          <w:szCs w:val="24"/>
        </w:rPr>
        <w:t xml:space="preserve"> Местной администрацией</w:t>
      </w:r>
      <w:r w:rsidRPr="00BB3BD7">
        <w:rPr>
          <w:b w:val="0"/>
          <w:szCs w:val="24"/>
        </w:rPr>
        <w:t xml:space="preserve"> </w:t>
      </w:r>
      <w:r w:rsidR="00124152">
        <w:rPr>
          <w:b w:val="0"/>
          <w:szCs w:val="24"/>
        </w:rPr>
        <w:t xml:space="preserve">Внутригородского </w:t>
      </w:r>
      <w:r w:rsidR="00BB3BD7">
        <w:rPr>
          <w:b w:val="0"/>
          <w:szCs w:val="24"/>
        </w:rPr>
        <w:t>Муниципального образования Санкт-П</w:t>
      </w:r>
      <w:r w:rsidR="00BB3BD7" w:rsidRPr="00BB3BD7">
        <w:rPr>
          <w:b w:val="0"/>
          <w:szCs w:val="24"/>
        </w:rPr>
        <w:t>етербурга муниципальный округ № 78</w:t>
      </w:r>
      <w:r w:rsidR="00BB3BD7">
        <w:rPr>
          <w:b w:val="0"/>
          <w:szCs w:val="24"/>
        </w:rPr>
        <w:t xml:space="preserve"> </w:t>
      </w:r>
      <w:r w:rsidR="00BB3BD7" w:rsidRPr="00BB3BD7">
        <w:t xml:space="preserve"> </w:t>
      </w:r>
      <w:r w:rsidRPr="00BB3BD7">
        <w:rPr>
          <w:b w:val="0"/>
        </w:rPr>
        <w:t xml:space="preserve">(далее </w:t>
      </w:r>
      <w:r w:rsidR="00BB3BD7">
        <w:rPr>
          <w:b w:val="0"/>
        </w:rPr>
        <w:t>–</w:t>
      </w:r>
      <w:r w:rsidR="00124152">
        <w:rPr>
          <w:b w:val="0"/>
        </w:rPr>
        <w:t xml:space="preserve"> </w:t>
      </w:r>
      <w:r w:rsidR="00BB3BD7">
        <w:rPr>
          <w:b w:val="0"/>
        </w:rPr>
        <w:t xml:space="preserve">Местная администрация) </w:t>
      </w:r>
      <w:r w:rsidRPr="00BB3BD7">
        <w:rPr>
          <w:b w:val="0"/>
        </w:rPr>
        <w:t xml:space="preserve">при осуществлении </w:t>
      </w:r>
      <w:r w:rsidR="00BB3BD7" w:rsidRPr="00BB3BD7">
        <w:rPr>
          <w:b w:val="0"/>
        </w:rPr>
        <w:t xml:space="preserve">Местной администрацией </w:t>
      </w:r>
      <w:r w:rsidRPr="00BB3BD7">
        <w:rPr>
          <w:b w:val="0"/>
        </w:rPr>
        <w:t xml:space="preserve">контроля, предусмотренного </w:t>
      </w:r>
      <w:hyperlink r:id="rId9" w:history="1">
        <w:r w:rsidRPr="00BB3BD7">
          <w:rPr>
            <w:b w:val="0"/>
          </w:rPr>
          <w:t>частью 5 статьи 99</w:t>
        </w:r>
      </w:hyperlink>
      <w:r w:rsidRPr="00BB3BD7">
        <w:rPr>
          <w:b w:val="0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</w:t>
      </w:r>
      <w:proofErr w:type="gramEnd"/>
      <w:r w:rsidRPr="00BB3BD7">
        <w:rPr>
          <w:b w:val="0"/>
        </w:rPr>
        <w:t xml:space="preserve">), информации, содержащейся в документах, подлежащих в соответствии с Федеральным </w:t>
      </w:r>
      <w:hyperlink r:id="rId10" w:history="1">
        <w:r w:rsidRPr="00BB3BD7">
          <w:rPr>
            <w:b w:val="0"/>
          </w:rPr>
          <w:t>законом</w:t>
        </w:r>
      </w:hyperlink>
      <w:r w:rsidRPr="00BB3BD7">
        <w:rPr>
          <w:b w:val="0"/>
        </w:rPr>
        <w:t xml:space="preserve"> N 44-ФЗ размещению субъектами контроля в единой информационной системе в сфере зак</w:t>
      </w:r>
      <w:r w:rsidR="00BB3BD7">
        <w:rPr>
          <w:b w:val="0"/>
        </w:rPr>
        <w:t>упок (далее - объекты контроля).</w:t>
      </w:r>
    </w:p>
    <w:p w:rsidR="00124152" w:rsidRDefault="00124152">
      <w:pPr>
        <w:pStyle w:val="ConsPlusNormal"/>
        <w:ind w:firstLine="540"/>
        <w:jc w:val="both"/>
      </w:pPr>
      <w:bookmarkStart w:id="3" w:name="P51"/>
      <w:bookmarkEnd w:id="3"/>
      <w:r>
        <w:lastRenderedPageBreak/>
        <w:t xml:space="preserve">3. Субъектами контроля являются </w:t>
      </w:r>
      <w:r w:rsidRPr="00124152">
        <w:rPr>
          <w:szCs w:val="24"/>
        </w:rPr>
        <w:t>муниципальные заказчики Внутригородского Муниципального образования Санкт-Петербурга муниципальный округ № 78</w:t>
      </w:r>
      <w:r>
        <w:rPr>
          <w:szCs w:val="24"/>
        </w:rPr>
        <w:t xml:space="preserve"> (далее – Муниципальное образование)</w:t>
      </w:r>
      <w:r w:rsidR="0054064D" w:rsidRPr="00BB3BD7">
        <w:t xml:space="preserve">, осуществляющие закупки от имени </w:t>
      </w:r>
      <w:r>
        <w:t xml:space="preserve">Муниципального образования </w:t>
      </w:r>
      <w:r w:rsidR="0054064D" w:rsidRPr="00BB3BD7">
        <w:t>за счет средств</w:t>
      </w:r>
      <w:r>
        <w:t xml:space="preserve"> местного </w:t>
      </w:r>
      <w:r w:rsidR="0054064D" w:rsidRPr="00BB3BD7">
        <w:t xml:space="preserve"> бюджета</w:t>
      </w:r>
      <w:r>
        <w:t xml:space="preserve"> Муниципального образования.</w:t>
      </w:r>
      <w:r w:rsidR="0054064D" w:rsidRPr="00BB3BD7">
        <w:t xml:space="preserve"> </w:t>
      </w:r>
    </w:p>
    <w:p w:rsidR="0054064D" w:rsidRDefault="0054064D">
      <w:pPr>
        <w:pStyle w:val="ConsPlusNormal"/>
        <w:ind w:firstLine="540"/>
        <w:jc w:val="both"/>
      </w:pPr>
      <w:r>
        <w:t xml:space="preserve">4. При осуществлении взаимодействия с субъектами контроля </w:t>
      </w:r>
      <w:r w:rsidR="00124152">
        <w:t xml:space="preserve">Местная администрация </w:t>
      </w:r>
      <w:r>
        <w:t>проверяет информацию, содержащуюся в следующих объектах контроля:</w:t>
      </w:r>
    </w:p>
    <w:p w:rsidR="00124152" w:rsidRDefault="00DB56B4">
      <w:pPr>
        <w:pStyle w:val="ConsPlusNormal"/>
        <w:ind w:firstLine="540"/>
        <w:jc w:val="both"/>
      </w:pPr>
      <w:r>
        <w:t>5</w:t>
      </w:r>
      <w:r w:rsidR="0054064D">
        <w:t xml:space="preserve">. В целях осуществления финансовым органом контрольных процедур субъекты контроля формируют сведения </w:t>
      </w:r>
      <w:r w:rsidR="00124152">
        <w:t xml:space="preserve">о следующих </w:t>
      </w:r>
      <w:r w:rsidR="0054064D">
        <w:t>объектах контроля</w:t>
      </w:r>
      <w:r w:rsidR="00124152">
        <w:t>:</w:t>
      </w:r>
      <w:r w:rsidR="0054064D">
        <w:t xml:space="preserve"> </w:t>
      </w:r>
    </w:p>
    <w:p w:rsidR="00124152" w:rsidRDefault="00DB56B4" w:rsidP="00124152">
      <w:pPr>
        <w:pStyle w:val="ConsPlusNormal"/>
        <w:ind w:firstLine="540"/>
        <w:jc w:val="both"/>
      </w:pPr>
      <w:r>
        <w:t>5</w:t>
      </w:r>
      <w:r w:rsidR="00124152">
        <w:t>.1. План закупок.</w:t>
      </w:r>
    </w:p>
    <w:p w:rsidR="00124152" w:rsidRDefault="00DB56B4" w:rsidP="00124152">
      <w:pPr>
        <w:pStyle w:val="ConsPlusNormal"/>
        <w:ind w:firstLine="540"/>
        <w:jc w:val="both"/>
      </w:pPr>
      <w:r>
        <w:t>5</w:t>
      </w:r>
      <w:r w:rsidR="00124152">
        <w:t>.2. План-график закупок.</w:t>
      </w:r>
    </w:p>
    <w:p w:rsidR="00124152" w:rsidRDefault="00DB56B4" w:rsidP="00124152">
      <w:pPr>
        <w:pStyle w:val="ConsPlusNormal"/>
        <w:ind w:firstLine="540"/>
        <w:jc w:val="both"/>
      </w:pPr>
      <w:r>
        <w:t>5</w:t>
      </w:r>
      <w:r w:rsidR="00124152">
        <w:t>.3. Извещение об осуществлении закупки.</w:t>
      </w:r>
    </w:p>
    <w:p w:rsidR="00124152" w:rsidRDefault="00DB56B4" w:rsidP="00124152">
      <w:pPr>
        <w:pStyle w:val="ConsPlusNormal"/>
        <w:ind w:firstLine="567"/>
        <w:jc w:val="both"/>
      </w:pPr>
      <w:r>
        <w:t>5</w:t>
      </w:r>
      <w:r w:rsidR="00124152">
        <w:t>.4.</w:t>
      </w:r>
      <w:r w:rsidR="00124152" w:rsidRPr="00124152">
        <w:rPr>
          <w:color w:val="FFFFFF" w:themeColor="background1"/>
        </w:rPr>
        <w:t>..</w:t>
      </w:r>
      <w:r w:rsidR="00124152">
        <w:t>Приглашение принять участие в определении поставщика (подрядчика, исполнителя).</w:t>
      </w:r>
    </w:p>
    <w:p w:rsidR="00124152" w:rsidRDefault="00DB56B4" w:rsidP="00124152">
      <w:pPr>
        <w:pStyle w:val="ConsPlusNormal"/>
        <w:ind w:firstLine="540"/>
        <w:jc w:val="both"/>
      </w:pPr>
      <w:r>
        <w:t>5</w:t>
      </w:r>
      <w:r w:rsidR="00124152">
        <w:t>.5. Проект контракта, заключаемого с единственным поставщиком (подрядчиком, исполнителем).</w:t>
      </w:r>
    </w:p>
    <w:p w:rsidR="00124152" w:rsidRDefault="00AD6CC9" w:rsidP="00124152">
      <w:pPr>
        <w:pStyle w:val="ConsPlusNormal"/>
        <w:ind w:firstLine="540"/>
        <w:jc w:val="both"/>
      </w:pPr>
      <w:r>
        <w:t>5</w:t>
      </w:r>
      <w:r w:rsidR="00124152">
        <w:t>.6. Документация о закупке.</w:t>
      </w:r>
    </w:p>
    <w:p w:rsidR="00124152" w:rsidRDefault="00AD6CC9" w:rsidP="00124152">
      <w:pPr>
        <w:pStyle w:val="ConsPlusNormal"/>
        <w:ind w:firstLine="540"/>
        <w:jc w:val="both"/>
      </w:pPr>
      <w:r>
        <w:t>5</w:t>
      </w:r>
      <w:r w:rsidR="00124152">
        <w:t>.7. Протокол определения поставщика (подрядчика, исполнителя).</w:t>
      </w:r>
    </w:p>
    <w:p w:rsidR="00124152" w:rsidRDefault="00AD6CC9" w:rsidP="00124152">
      <w:pPr>
        <w:pStyle w:val="ConsPlusNormal"/>
        <w:ind w:firstLine="540"/>
        <w:jc w:val="both"/>
      </w:pPr>
      <w:r>
        <w:t>5</w:t>
      </w:r>
      <w:r w:rsidR="00124152">
        <w:t>.8. Проект контракта, направляемого участнику закупки (возвращаемого участником закупки).</w:t>
      </w:r>
    </w:p>
    <w:p w:rsidR="00124152" w:rsidRDefault="00AD6CC9" w:rsidP="00124152">
      <w:pPr>
        <w:pStyle w:val="ConsPlusNormal"/>
        <w:ind w:firstLine="540"/>
        <w:jc w:val="both"/>
      </w:pPr>
      <w:r>
        <w:t>5</w:t>
      </w:r>
      <w:r w:rsidR="00124152">
        <w:t>.9. Информация, включаемая в реестр контрактов.</w:t>
      </w:r>
    </w:p>
    <w:p w:rsidR="005D2C82" w:rsidRDefault="00AD6CC9" w:rsidP="005D2C82">
      <w:pPr>
        <w:pStyle w:val="ConsPlusNormal"/>
        <w:ind w:firstLine="540"/>
        <w:jc w:val="both"/>
      </w:pPr>
      <w:r>
        <w:t>6</w:t>
      </w:r>
      <w:r w:rsidR="005D2C82">
        <w:t xml:space="preserve">. </w:t>
      </w:r>
      <w:proofErr w:type="gramStart"/>
      <w:r w:rsidR="005D2C82" w:rsidRPr="00DB04F4">
        <w:rPr>
          <w:szCs w:val="24"/>
        </w:rPr>
        <w:t xml:space="preserve">Взаимодействие субъектов контроля с </w:t>
      </w:r>
      <w:r w:rsidR="005D2C82">
        <w:rPr>
          <w:szCs w:val="24"/>
        </w:rPr>
        <w:t xml:space="preserve">Местной администрацией </w:t>
      </w:r>
      <w:r w:rsidR="005D2C82" w:rsidRPr="00DB04F4">
        <w:rPr>
          <w:szCs w:val="24"/>
        </w:rPr>
        <w:t xml:space="preserve">в целях контроля информации, определенной </w:t>
      </w:r>
      <w:hyperlink r:id="rId11" w:history="1">
        <w:r w:rsidR="005D2C82" w:rsidRPr="00DB04F4">
          <w:rPr>
            <w:szCs w:val="24"/>
          </w:rPr>
          <w:t>частью 5 статьи 99</w:t>
        </w:r>
      </w:hyperlink>
      <w:r w:rsidR="005D2C82" w:rsidRPr="00DB04F4">
        <w:rPr>
          <w:szCs w:val="24"/>
        </w:rPr>
        <w:t xml:space="preserve"> Федерального закона № 44-ФЗ, содержащейся в объектах контроля, осуществляется при размещении в единой информационной системе в сфере закупок (далее - ЕИС) посредством информационного взаимодействия ЕИС с государственной интегрированной информационной системой управления общественными финансами «Электронный бюджет» объектов контроля в форме электронного документа в соответствии с едиными форматами, установленными</w:t>
      </w:r>
      <w:proofErr w:type="gramEnd"/>
      <w:r w:rsidR="005D2C82" w:rsidRPr="00DB04F4">
        <w:rPr>
          <w:szCs w:val="24"/>
        </w:rPr>
        <w:t xml:space="preserve"> Министерством финансов Российской Федерации в соответствии с </w:t>
      </w:r>
      <w:hyperlink r:id="rId12" w:history="1">
        <w:r w:rsidR="005D2C82" w:rsidRPr="00DB04F4">
          <w:rPr>
            <w:szCs w:val="24"/>
          </w:rPr>
          <w:t>Правилами</w:t>
        </w:r>
      </w:hyperlink>
      <w:r w:rsidR="005D2C82" w:rsidRPr="00DB04F4">
        <w:rPr>
          <w:szCs w:val="24"/>
        </w:rPr>
        <w:t xml:space="preserve"> функционирования единой информационной системы в сфере закупок, утвержденными постановлением Правительства Ро</w:t>
      </w:r>
      <w:r w:rsidR="005D2C82">
        <w:rPr>
          <w:szCs w:val="24"/>
        </w:rPr>
        <w:t>ссийской Федерации от 23.12.</w:t>
      </w:r>
      <w:r w:rsidR="005D2C82" w:rsidRPr="00DB04F4">
        <w:rPr>
          <w:szCs w:val="24"/>
        </w:rPr>
        <w:t xml:space="preserve"> 2015 № 1414  (далее - электронный документ, информационная система «Электронный бюджет», формат</w:t>
      </w:r>
      <w:r w:rsidR="005D2C82">
        <w:rPr>
          <w:szCs w:val="24"/>
        </w:rPr>
        <w:t>ы).</w:t>
      </w:r>
    </w:p>
    <w:p w:rsidR="0054064D" w:rsidRPr="008763F2" w:rsidRDefault="00AD6CC9">
      <w:pPr>
        <w:pStyle w:val="ConsPlusNormal"/>
        <w:ind w:firstLine="540"/>
        <w:jc w:val="both"/>
      </w:pPr>
      <w:r>
        <w:t>7</w:t>
      </w:r>
      <w:r w:rsidR="0054064D">
        <w:t xml:space="preserve">. </w:t>
      </w:r>
      <w:proofErr w:type="gramStart"/>
      <w:r w:rsidR="0054064D">
        <w:t xml:space="preserve">В течение одного рабочего дня с момента поступления сведений об объектах контроля </w:t>
      </w:r>
      <w:r w:rsidR="005D2C82">
        <w:t xml:space="preserve">Местная администрация </w:t>
      </w:r>
      <w:r w:rsidR="0054064D">
        <w:t>направляет субъекту контроля по сведениям об</w:t>
      </w:r>
      <w:r w:rsidR="008763F2">
        <w:t xml:space="preserve"> объектах контроля, поступившим </w:t>
      </w:r>
      <w:r w:rsidR="0054064D">
        <w:t xml:space="preserve">в личный кабинет </w:t>
      </w:r>
      <w:r w:rsidR="008763F2">
        <w:t xml:space="preserve">Местной администрации </w:t>
      </w:r>
      <w:r w:rsidR="0054064D">
        <w:t xml:space="preserve">на ЕИС, </w:t>
      </w:r>
      <w:hyperlink w:anchor="P136" w:history="1">
        <w:r w:rsidR="0054064D" w:rsidRPr="008763F2">
          <w:t>сообщение</w:t>
        </w:r>
      </w:hyperlink>
      <w:r w:rsidR="0054064D" w:rsidRPr="008763F2">
        <w:t xml:space="preserve"> о начале проведения контроля, предусмотренного частью 5 статьи 99 Федерального закона N 44-ФЗ, с указанием в нем даты и времени начала проведения контроля согласно Приложению N 1 к Порядку</w:t>
      </w:r>
      <w:proofErr w:type="gramEnd"/>
      <w:r w:rsidR="0054064D" w:rsidRPr="008763F2">
        <w:t xml:space="preserve"> (далее - сообщение о начале проведения контроля) посредством ЕИС;</w:t>
      </w:r>
    </w:p>
    <w:p w:rsidR="0054064D" w:rsidRDefault="00AD6CC9">
      <w:pPr>
        <w:pStyle w:val="ConsPlusNormal"/>
        <w:ind w:firstLine="540"/>
        <w:jc w:val="both"/>
      </w:pPr>
      <w:bookmarkStart w:id="4" w:name="P85"/>
      <w:bookmarkEnd w:id="4"/>
      <w:r>
        <w:t>8</w:t>
      </w:r>
      <w:r w:rsidR="008763F2">
        <w:t>. Местная администрация</w:t>
      </w:r>
      <w:r w:rsidR="0054064D" w:rsidRPr="008763F2">
        <w:t xml:space="preserve"> в сроки, установленные </w:t>
      </w:r>
      <w:r w:rsidR="003B30D1">
        <w:t xml:space="preserve">9 </w:t>
      </w:r>
      <w:r w:rsidR="0054064D" w:rsidRPr="003B30D1">
        <w:t>Порядка,</w:t>
      </w:r>
      <w:r w:rsidR="0054064D">
        <w:t xml:space="preserve"> осуществляет проверку:</w:t>
      </w:r>
    </w:p>
    <w:p w:rsidR="0054064D" w:rsidRDefault="00AD6CC9">
      <w:pPr>
        <w:pStyle w:val="ConsPlusNormal"/>
        <w:ind w:firstLine="540"/>
        <w:jc w:val="both"/>
      </w:pPr>
      <w:bookmarkStart w:id="5" w:name="P86"/>
      <w:bookmarkEnd w:id="5"/>
      <w:r>
        <w:t>8</w:t>
      </w:r>
      <w:r w:rsidR="0054064D">
        <w:t>.1. Сведений в плане заку</w:t>
      </w:r>
      <w:r w:rsidR="008763F2">
        <w:t>пок, сформированных муниципаль</w:t>
      </w:r>
      <w:r w:rsidR="0054064D">
        <w:t xml:space="preserve">ным заказчиком, на предмет </w:t>
      </w:r>
      <w:proofErr w:type="spellStart"/>
      <w:r w:rsidR="0054064D">
        <w:t>непревышения</w:t>
      </w:r>
      <w:proofErr w:type="spellEnd"/>
      <w:r w:rsidR="0054064D">
        <w:t xml:space="preserve"> указанных в них объе</w:t>
      </w:r>
      <w:r w:rsidR="00FF5D85">
        <w:t xml:space="preserve">мов финансового обеспечения </w:t>
      </w:r>
      <w:proofErr w:type="gramStart"/>
      <w:r w:rsidR="00FF5D85">
        <w:t>над</w:t>
      </w:r>
      <w:proofErr w:type="gramEnd"/>
      <w:r w:rsidR="003B30D1">
        <w:t>:</w:t>
      </w:r>
      <w:r w:rsidR="00FF5D85">
        <w:t xml:space="preserve"> </w:t>
      </w:r>
    </w:p>
    <w:p w:rsidR="00FF5D85" w:rsidRDefault="0054064D">
      <w:pPr>
        <w:pStyle w:val="ConsPlusNormal"/>
        <w:ind w:firstLine="540"/>
        <w:jc w:val="both"/>
      </w:pPr>
      <w:r>
        <w:t>- лимитами бюджетных обязательств на закупку товаров (работ, услуг) на соответствующий финансовый год</w:t>
      </w:r>
      <w:r w:rsidR="00FF5D85">
        <w:t>;</w:t>
      </w:r>
    </w:p>
    <w:p w:rsidR="0054064D" w:rsidRDefault="0054064D">
      <w:pPr>
        <w:pStyle w:val="ConsPlusNormal"/>
        <w:ind w:firstLine="540"/>
        <w:jc w:val="both"/>
      </w:pPr>
      <w:r>
        <w:t>- объемами средств, содержащихся в нормативных правовых актах, предусматривающих в соответствии с бюджетным законодательством Российской Федерации воз</w:t>
      </w:r>
      <w:r w:rsidR="00FF5D85">
        <w:t>можность заключения муниципаль</w:t>
      </w:r>
      <w:r>
        <w:t>ного контракта на срок, превышающий срок действия доведенных лимитов бюджетных обязательств.</w:t>
      </w:r>
    </w:p>
    <w:p w:rsidR="0054064D" w:rsidRDefault="00AD6CC9">
      <w:pPr>
        <w:pStyle w:val="ConsPlusNormal"/>
        <w:ind w:firstLine="540"/>
        <w:jc w:val="both"/>
      </w:pPr>
      <w:bookmarkStart w:id="6" w:name="P92"/>
      <w:bookmarkEnd w:id="6"/>
      <w:r>
        <w:t>8.2</w:t>
      </w:r>
      <w:r w:rsidR="0054064D">
        <w:t xml:space="preserve">. Сведений в плане-графике закупок на </w:t>
      </w:r>
      <w:proofErr w:type="spellStart"/>
      <w:r w:rsidR="0054064D">
        <w:t>непревышение</w:t>
      </w:r>
      <w:proofErr w:type="spellEnd"/>
      <w:r w:rsidR="0054064D">
        <w:t xml:space="preserve"> содержащейся в нем начальной (максимальной) цены контракта, цены контракта, заключаемого с единственным поставщиком (подрядчиком, исполнителем) по соответствующему идентификационному коду закупки, над аналогичной суммой, содержащейся в плане </w:t>
      </w:r>
      <w:r w:rsidR="0054064D">
        <w:lastRenderedPageBreak/>
        <w:t>закупок.</w:t>
      </w:r>
    </w:p>
    <w:p w:rsidR="0054064D" w:rsidRDefault="00AD6CC9">
      <w:pPr>
        <w:pStyle w:val="ConsPlusNormal"/>
        <w:ind w:firstLine="540"/>
        <w:jc w:val="both"/>
      </w:pPr>
      <w:r>
        <w:t>8.3</w:t>
      </w:r>
      <w:r w:rsidR="0054064D">
        <w:t>. Сведений в извещении об осуществлении закупки на соответствие содержащейся в нем информации о начальной (максимальной) цене контракта, цены контракта, заключаемого с единственным поставщиком (подрядчиком, исполнителем), и идентификационном коде закупки - аналогичной информации, указанной в плане-графике закупок.</w:t>
      </w:r>
    </w:p>
    <w:p w:rsidR="0054064D" w:rsidRDefault="00AD6CC9">
      <w:pPr>
        <w:pStyle w:val="ConsPlusNormal"/>
        <w:ind w:firstLine="540"/>
        <w:jc w:val="both"/>
      </w:pPr>
      <w:r>
        <w:t>8.4</w:t>
      </w:r>
      <w:r w:rsidR="0054064D">
        <w:t>. Сведений в приглашении принять участие в определении поставщика (подрядчика, исполнителя) на соответствие содержащейся в нем информации о начальной (максимальной) цене контракта, цены контракта, заключаемого с единственным поставщиком (подрядчиком, исполнителем), и идентификационном коде закупки - аналогичной информации, указанной в плане-графике закупок.</w:t>
      </w:r>
    </w:p>
    <w:p w:rsidR="0054064D" w:rsidRDefault="00AD6CC9">
      <w:pPr>
        <w:pStyle w:val="ConsPlusNormal"/>
        <w:ind w:firstLine="540"/>
        <w:jc w:val="both"/>
      </w:pPr>
      <w:r>
        <w:t>8.5</w:t>
      </w:r>
      <w:r w:rsidR="0054064D">
        <w:t xml:space="preserve">. Сведений в проекте контракта, заключаемого с единственным поставщиком (подрядчиком, исполнителем), </w:t>
      </w:r>
      <w:proofErr w:type="gramStart"/>
      <w:r w:rsidR="0054064D">
        <w:t>и(</w:t>
      </w:r>
      <w:proofErr w:type="gramEnd"/>
      <w:r w:rsidR="0054064D">
        <w:t>или) сведений о документации о закупке - на соответствие содержащейся в них информации о начальной (максимальной) цене контракта, цены контракта, заключаемого с единственным поставщиком (подрядчиком, исполнителем), и идентификационном коде закупки - аналогичной информации, указанной в плане-графике закупок.</w:t>
      </w:r>
    </w:p>
    <w:p w:rsidR="0054064D" w:rsidRDefault="00AD6CC9">
      <w:pPr>
        <w:pStyle w:val="ConsPlusNormal"/>
        <w:ind w:firstLine="540"/>
        <w:jc w:val="both"/>
      </w:pPr>
      <w:r>
        <w:t>8.6</w:t>
      </w:r>
      <w:r w:rsidR="0054064D">
        <w:t>. Сведений в протоколе определения поставщика (подрядчика, исполнителя):</w:t>
      </w:r>
    </w:p>
    <w:p w:rsidR="0054064D" w:rsidRDefault="0054064D" w:rsidP="00FF5D85">
      <w:pPr>
        <w:pStyle w:val="ConsPlusNormal"/>
        <w:ind w:firstLine="540"/>
        <w:jc w:val="both"/>
      </w:pPr>
      <w:r>
        <w:t xml:space="preserve">- на </w:t>
      </w:r>
      <w:proofErr w:type="spellStart"/>
      <w:r>
        <w:t>непревышение</w:t>
      </w:r>
      <w:proofErr w:type="spellEnd"/>
      <w:r>
        <w:t xml:space="preserve"> указанной в нем начальной (максимальной) цены контракта над аналогичной информацией, содержащейся в документации о закупке;</w:t>
      </w:r>
    </w:p>
    <w:p w:rsidR="0054064D" w:rsidRDefault="0054064D" w:rsidP="00FF5D85">
      <w:pPr>
        <w:pStyle w:val="ConsPlusNormal"/>
        <w:ind w:firstLine="540"/>
      </w:pPr>
      <w:r>
        <w:t>- соответствия</w:t>
      </w:r>
      <w:r w:rsidR="00FF5D85">
        <w:t xml:space="preserve"> </w:t>
      </w:r>
      <w:r>
        <w:t xml:space="preserve"> указанного в нем идентификационного кода закупки аналогичной </w:t>
      </w:r>
      <w:r w:rsidR="00FF5D85">
        <w:t xml:space="preserve">   </w:t>
      </w:r>
      <w:r>
        <w:t>информации, содержащейся в документации о закупке.</w:t>
      </w:r>
    </w:p>
    <w:p w:rsidR="0054064D" w:rsidRDefault="00AD6CC9" w:rsidP="00FF5D85">
      <w:pPr>
        <w:pStyle w:val="ConsPlusNormal"/>
        <w:ind w:firstLine="540"/>
        <w:jc w:val="both"/>
      </w:pPr>
      <w:r>
        <w:t>8.7</w:t>
      </w:r>
      <w:r w:rsidR="0054064D">
        <w:t>. Сведений о проекте контракта, направляемого участнику закупки (возвращаемого участником закупки), с которым заключается указанный контракт, - на соответствие содержащихся в нем идентификационного кода закупки, цены контракта - аналогичной информации, содержащейся в протоколе определения поставщика (подрядчика, исполнителя).</w:t>
      </w:r>
    </w:p>
    <w:p w:rsidR="0054064D" w:rsidRDefault="00AD6CC9">
      <w:pPr>
        <w:pStyle w:val="ConsPlusNormal"/>
        <w:ind w:firstLine="540"/>
        <w:jc w:val="both"/>
      </w:pPr>
      <w:r>
        <w:t>8.8</w:t>
      </w:r>
      <w:r w:rsidR="0054064D">
        <w:t>. Сведений о контракте, включаемых в реестр контрактов, - на соответствие содержащихся в нем идентификационного кода закупки и цены контракта - аналогичной информации, содержащейся в условиях контракта.</w:t>
      </w:r>
    </w:p>
    <w:p w:rsidR="0054064D" w:rsidRDefault="00AD6CC9">
      <w:pPr>
        <w:pStyle w:val="ConsPlusNormal"/>
        <w:ind w:firstLine="540"/>
        <w:jc w:val="both"/>
      </w:pPr>
      <w:bookmarkStart w:id="7" w:name="P101"/>
      <w:bookmarkEnd w:id="7"/>
      <w:r>
        <w:t>9</w:t>
      </w:r>
      <w:r w:rsidR="0054064D">
        <w:t xml:space="preserve">. Проведение </w:t>
      </w:r>
      <w:r w:rsidR="00FF5D85">
        <w:t xml:space="preserve">Местной администрацией </w:t>
      </w:r>
      <w:r w:rsidR="0054064D">
        <w:t>проверки сведений об объектах контроля</w:t>
      </w:r>
      <w:r w:rsidR="00FF5D85">
        <w:t xml:space="preserve"> </w:t>
      </w:r>
      <w:r w:rsidR="0054064D">
        <w:t xml:space="preserve">осуществляется в течение одного рабочего дня со дня направления субъекту контроля сообщения о </w:t>
      </w:r>
      <w:r w:rsidR="00FF5D85">
        <w:t xml:space="preserve"> </w:t>
      </w:r>
      <w:r w:rsidR="003B30D1">
        <w:t>начале проведения контроля.</w:t>
      </w:r>
    </w:p>
    <w:p w:rsidR="0054064D" w:rsidRDefault="00AD6CC9">
      <w:pPr>
        <w:pStyle w:val="ConsPlusNormal"/>
        <w:ind w:firstLine="540"/>
        <w:jc w:val="both"/>
      </w:pPr>
      <w:r>
        <w:t>10</w:t>
      </w:r>
      <w:r w:rsidR="0054064D">
        <w:t xml:space="preserve">. </w:t>
      </w:r>
      <w:r w:rsidR="00C07864">
        <w:t xml:space="preserve">Местная администрация </w:t>
      </w:r>
      <w:r w:rsidR="0054064D">
        <w:t xml:space="preserve">осуществляет контроль сведений в плане закупок, являющихся объектами контроля (закрытыми объектами контроля), в соответствии с </w:t>
      </w:r>
      <w:hyperlink w:anchor="P86" w:history="1">
        <w:r w:rsidR="003B30D1" w:rsidRPr="003B30D1">
          <w:t>пунктом 8</w:t>
        </w:r>
        <w:r w:rsidR="0054064D" w:rsidRPr="003B30D1">
          <w:t>.1</w:t>
        </w:r>
      </w:hyperlink>
      <w:r w:rsidR="0054064D" w:rsidRPr="00C07864">
        <w:rPr>
          <w:color w:val="FF0000"/>
        </w:rPr>
        <w:t xml:space="preserve"> </w:t>
      </w:r>
      <w:r w:rsidR="0054064D">
        <w:t>Порядка:</w:t>
      </w:r>
    </w:p>
    <w:p w:rsidR="0054064D" w:rsidRDefault="00C07864">
      <w:pPr>
        <w:pStyle w:val="ConsPlusNormal"/>
        <w:ind w:firstLine="540"/>
        <w:jc w:val="both"/>
      </w:pPr>
      <w:r>
        <w:t>- при уменьшении муниципаль</w:t>
      </w:r>
      <w:r w:rsidR="0054064D">
        <w:t xml:space="preserve">ному заказчику как получателю бюджетных средств лимитов бюджетных обязательств, доведенных на принятие </w:t>
      </w:r>
      <w:proofErr w:type="gramStart"/>
      <w:r w:rsidR="0054064D">
        <w:t>и(</w:t>
      </w:r>
      <w:proofErr w:type="gramEnd"/>
      <w:r w:rsidR="0054064D">
        <w:t>или) исполнение бюджетных обязательств, возникающих в связи с закупкой товаров, работ, услуг;</w:t>
      </w:r>
    </w:p>
    <w:p w:rsidR="0054064D" w:rsidRDefault="0054064D">
      <w:pPr>
        <w:pStyle w:val="ConsPlusNormal"/>
        <w:ind w:firstLine="540"/>
        <w:jc w:val="both"/>
      </w:pPr>
      <w:r>
        <w:t>- при постановке финансовым органом в установленном порядке на учет бюджетных обязательств или внесении изменений в поставленные на учет бюджетные обязательства в части бюджетных обязательств, связанных с закупками товаров, работ, услуг, не включенными в план закупок.</w:t>
      </w:r>
    </w:p>
    <w:p w:rsidR="0054064D" w:rsidRDefault="00AD6CC9">
      <w:pPr>
        <w:pStyle w:val="ConsPlusNormal"/>
        <w:ind w:firstLine="540"/>
        <w:jc w:val="both"/>
      </w:pPr>
      <w:r>
        <w:t>11</w:t>
      </w:r>
      <w:r w:rsidR="0054064D">
        <w:t xml:space="preserve">. </w:t>
      </w:r>
      <w:proofErr w:type="gramStart"/>
      <w:r w:rsidR="0054064D">
        <w:t xml:space="preserve">В случае несоответствия информации, представленной в сведениях об объектах контроля, требованиям, установленным </w:t>
      </w:r>
      <w:r w:rsidR="003B30D1">
        <w:t xml:space="preserve">пунктом 8 </w:t>
      </w:r>
      <w:r w:rsidR="0054064D" w:rsidRPr="003B30D1">
        <w:t>Порядка,</w:t>
      </w:r>
      <w:r w:rsidR="0054064D">
        <w:t xml:space="preserve"> </w:t>
      </w:r>
      <w:r w:rsidR="0076777E">
        <w:t xml:space="preserve">Местная администрация </w:t>
      </w:r>
      <w:r w:rsidR="0054064D">
        <w:t xml:space="preserve">направляет субъекту контроля Протокол о несоответствии контролируемой информации требованиям, установленным </w:t>
      </w:r>
      <w:hyperlink r:id="rId13" w:history="1">
        <w:r w:rsidR="0054064D" w:rsidRPr="0076777E">
          <w:t>частью 5 статьи 99</w:t>
        </w:r>
      </w:hyperlink>
      <w:r w:rsidR="0054064D">
        <w:t xml:space="preserve"> Федерального закона N 44-ФЗ (далее - протокол о несоответствии контролируемой информации), посредством ЕИС и по форме, реализованной в ЕИС.</w:t>
      </w:r>
      <w:proofErr w:type="gramEnd"/>
      <w:r w:rsidR="0054064D">
        <w:t xml:space="preserve"> Указанные объекты контроля до внесения в них соответствующих изменений и получения от </w:t>
      </w:r>
      <w:r w:rsidR="0076777E">
        <w:t xml:space="preserve">Местной администрации </w:t>
      </w:r>
      <w:r w:rsidR="0054064D">
        <w:t xml:space="preserve">посредством ЕИС и по форме, реализованной в ЕИС, уведомления о соответствии контролируемой информации требованиям, установленным </w:t>
      </w:r>
      <w:hyperlink r:id="rId14" w:history="1">
        <w:r w:rsidR="0054064D" w:rsidRPr="006F7D39">
          <w:t>частью 5 статьи 99</w:t>
        </w:r>
      </w:hyperlink>
      <w:r w:rsidR="0054064D">
        <w:t xml:space="preserve"> Федерального закона N 44-ФЗ (далее - </w:t>
      </w:r>
      <w:r w:rsidR="0054064D">
        <w:lastRenderedPageBreak/>
        <w:t>уведомление о соответствии контролируемой информации), субъектами контроля в ЕИС не размещаются.</w:t>
      </w:r>
    </w:p>
    <w:p w:rsidR="0054064D" w:rsidRDefault="00AD6CC9">
      <w:pPr>
        <w:pStyle w:val="ConsPlusNormal"/>
        <w:ind w:firstLine="540"/>
        <w:jc w:val="both"/>
      </w:pPr>
      <w:r>
        <w:t>12</w:t>
      </w:r>
      <w:r w:rsidR="0054064D">
        <w:t xml:space="preserve">. При соответствии информации, представленной в сведениях об объектах контроля, требованиям, установленным </w:t>
      </w:r>
      <w:hyperlink w:anchor="P85" w:history="1">
        <w:r w:rsidR="003B30D1" w:rsidRPr="003B30D1">
          <w:t>пунктом</w:t>
        </w:r>
        <w:r w:rsidR="003B30D1">
          <w:t xml:space="preserve"> </w:t>
        </w:r>
        <w:r w:rsidR="003B30D1" w:rsidRPr="003B30D1">
          <w:t>8</w:t>
        </w:r>
      </w:hyperlink>
      <w:r w:rsidR="0054064D" w:rsidRPr="006F7D39">
        <w:rPr>
          <w:color w:val="FF0000"/>
        </w:rPr>
        <w:t xml:space="preserve"> </w:t>
      </w:r>
      <w:r w:rsidR="0054064D">
        <w:t xml:space="preserve">Порядка, </w:t>
      </w:r>
      <w:r w:rsidR="006F7D39">
        <w:t xml:space="preserve">Местная администрация </w:t>
      </w:r>
      <w:r w:rsidR="0054064D">
        <w:t xml:space="preserve">направляет субъекту контроля уведомление о соответствии контролируемой </w:t>
      </w:r>
      <w:proofErr w:type="gramStart"/>
      <w:r w:rsidR="0054064D">
        <w:t>информации</w:t>
      </w:r>
      <w:proofErr w:type="gramEnd"/>
      <w:r w:rsidR="0054064D">
        <w:t xml:space="preserve"> и объекты контроля подлежат размещению в ЕИС в сроки, установленные </w:t>
      </w:r>
      <w:hyperlink r:id="rId15" w:history="1">
        <w:r w:rsidR="0054064D" w:rsidRPr="006F7D39">
          <w:t>Правилами</w:t>
        </w:r>
      </w:hyperlink>
      <w:r w:rsidR="0054064D" w:rsidRPr="006F7D39">
        <w:t xml:space="preserve"> </w:t>
      </w:r>
      <w:r w:rsidR="0054064D">
        <w:t>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утвержденными постановлением Правительства Российской Федерации от 12.12.2015 N 1367.</w:t>
      </w:r>
    </w:p>
    <w:p w:rsidR="0054064D" w:rsidRDefault="0054064D">
      <w:pPr>
        <w:pStyle w:val="ConsPlusNormal"/>
        <w:ind w:firstLine="540"/>
        <w:jc w:val="both"/>
      </w:pPr>
    </w:p>
    <w:p w:rsidR="006F7D39" w:rsidRDefault="006F7D39">
      <w:pPr>
        <w:pStyle w:val="ConsPlusNormal"/>
        <w:ind w:firstLine="540"/>
        <w:jc w:val="both"/>
      </w:pPr>
    </w:p>
    <w:p w:rsidR="006F7D39" w:rsidRDefault="006F7D39">
      <w:pPr>
        <w:pStyle w:val="ConsPlusNormal"/>
        <w:ind w:firstLine="540"/>
        <w:jc w:val="both"/>
      </w:pPr>
    </w:p>
    <w:p w:rsidR="006F7D39" w:rsidRDefault="006F7D39">
      <w:pPr>
        <w:pStyle w:val="ConsPlusNormal"/>
        <w:ind w:firstLine="540"/>
        <w:jc w:val="both"/>
      </w:pPr>
    </w:p>
    <w:p w:rsidR="006F7D39" w:rsidRDefault="006F7D39">
      <w:pPr>
        <w:pStyle w:val="ConsPlusNormal"/>
        <w:ind w:firstLine="540"/>
        <w:jc w:val="both"/>
      </w:pPr>
    </w:p>
    <w:p w:rsidR="006F7D39" w:rsidRDefault="006F7D39">
      <w:pPr>
        <w:pStyle w:val="ConsPlusNormal"/>
        <w:ind w:firstLine="540"/>
        <w:jc w:val="both"/>
      </w:pPr>
    </w:p>
    <w:p w:rsidR="0054064D" w:rsidRDefault="0054064D">
      <w:pPr>
        <w:pStyle w:val="ConsPlusNormal"/>
        <w:ind w:firstLine="540"/>
        <w:jc w:val="both"/>
      </w:pPr>
    </w:p>
    <w:p w:rsidR="0054064D" w:rsidRDefault="0054064D">
      <w:pPr>
        <w:pStyle w:val="ConsPlusNormal"/>
        <w:ind w:firstLine="540"/>
        <w:jc w:val="both"/>
      </w:pPr>
    </w:p>
    <w:p w:rsidR="0023756A" w:rsidRDefault="0023756A">
      <w:pPr>
        <w:pStyle w:val="ConsPlusNormal"/>
        <w:jc w:val="right"/>
        <w:outlineLvl w:val="1"/>
      </w:pPr>
    </w:p>
    <w:p w:rsidR="0023756A" w:rsidRDefault="0023756A">
      <w:pPr>
        <w:pStyle w:val="ConsPlusNormal"/>
        <w:jc w:val="right"/>
        <w:outlineLvl w:val="1"/>
      </w:pPr>
    </w:p>
    <w:p w:rsidR="0023756A" w:rsidRDefault="0023756A">
      <w:pPr>
        <w:pStyle w:val="ConsPlusNormal"/>
        <w:jc w:val="right"/>
        <w:outlineLvl w:val="1"/>
      </w:pPr>
    </w:p>
    <w:p w:rsidR="0023756A" w:rsidRDefault="0023756A">
      <w:pPr>
        <w:pStyle w:val="ConsPlusNormal"/>
        <w:jc w:val="right"/>
        <w:outlineLvl w:val="1"/>
      </w:pPr>
    </w:p>
    <w:p w:rsidR="0023756A" w:rsidRDefault="0023756A">
      <w:pPr>
        <w:pStyle w:val="ConsPlusNormal"/>
        <w:jc w:val="right"/>
        <w:outlineLvl w:val="1"/>
      </w:pPr>
    </w:p>
    <w:p w:rsidR="0023756A" w:rsidRDefault="0023756A">
      <w:pPr>
        <w:pStyle w:val="ConsPlusNormal"/>
        <w:jc w:val="right"/>
        <w:outlineLvl w:val="1"/>
      </w:pPr>
    </w:p>
    <w:p w:rsidR="0023756A" w:rsidRDefault="0023756A">
      <w:pPr>
        <w:pStyle w:val="ConsPlusNormal"/>
        <w:jc w:val="right"/>
        <w:outlineLvl w:val="1"/>
      </w:pPr>
    </w:p>
    <w:p w:rsidR="0023756A" w:rsidRDefault="0023756A">
      <w:pPr>
        <w:pStyle w:val="ConsPlusNormal"/>
        <w:jc w:val="right"/>
        <w:outlineLvl w:val="1"/>
      </w:pPr>
    </w:p>
    <w:p w:rsidR="0023756A" w:rsidRDefault="0023756A">
      <w:pPr>
        <w:pStyle w:val="ConsPlusNormal"/>
        <w:jc w:val="right"/>
        <w:outlineLvl w:val="1"/>
      </w:pPr>
    </w:p>
    <w:p w:rsidR="0023756A" w:rsidRDefault="0023756A">
      <w:pPr>
        <w:pStyle w:val="ConsPlusNormal"/>
        <w:jc w:val="right"/>
        <w:outlineLvl w:val="1"/>
      </w:pPr>
    </w:p>
    <w:p w:rsidR="0023756A" w:rsidRDefault="0023756A">
      <w:pPr>
        <w:pStyle w:val="ConsPlusNormal"/>
        <w:jc w:val="right"/>
        <w:outlineLvl w:val="1"/>
      </w:pPr>
    </w:p>
    <w:p w:rsidR="0023756A" w:rsidRDefault="0023756A">
      <w:pPr>
        <w:pStyle w:val="ConsPlusNormal"/>
        <w:jc w:val="right"/>
        <w:outlineLvl w:val="1"/>
      </w:pPr>
    </w:p>
    <w:p w:rsidR="0023756A" w:rsidRDefault="0023756A">
      <w:pPr>
        <w:pStyle w:val="ConsPlusNormal"/>
        <w:jc w:val="right"/>
        <w:outlineLvl w:val="1"/>
      </w:pPr>
    </w:p>
    <w:p w:rsidR="0023756A" w:rsidRDefault="0023756A">
      <w:pPr>
        <w:pStyle w:val="ConsPlusNormal"/>
        <w:jc w:val="right"/>
        <w:outlineLvl w:val="1"/>
      </w:pPr>
    </w:p>
    <w:p w:rsidR="0023756A" w:rsidRDefault="0023756A">
      <w:pPr>
        <w:pStyle w:val="ConsPlusNormal"/>
        <w:jc w:val="right"/>
        <w:outlineLvl w:val="1"/>
      </w:pPr>
    </w:p>
    <w:p w:rsidR="0023756A" w:rsidRDefault="0023756A">
      <w:pPr>
        <w:pStyle w:val="ConsPlusNormal"/>
        <w:jc w:val="right"/>
        <w:outlineLvl w:val="1"/>
      </w:pPr>
    </w:p>
    <w:p w:rsidR="0023756A" w:rsidRDefault="0023756A">
      <w:pPr>
        <w:pStyle w:val="ConsPlusNormal"/>
        <w:jc w:val="right"/>
        <w:outlineLvl w:val="1"/>
      </w:pPr>
    </w:p>
    <w:p w:rsidR="0023756A" w:rsidRDefault="0023756A">
      <w:pPr>
        <w:pStyle w:val="ConsPlusNormal"/>
        <w:jc w:val="right"/>
        <w:outlineLvl w:val="1"/>
      </w:pPr>
    </w:p>
    <w:p w:rsidR="0023756A" w:rsidRDefault="0023756A">
      <w:pPr>
        <w:pStyle w:val="ConsPlusNormal"/>
        <w:jc w:val="right"/>
        <w:outlineLvl w:val="1"/>
      </w:pPr>
    </w:p>
    <w:p w:rsidR="0023756A" w:rsidRDefault="0023756A">
      <w:pPr>
        <w:pStyle w:val="ConsPlusNormal"/>
        <w:jc w:val="right"/>
        <w:outlineLvl w:val="1"/>
      </w:pPr>
    </w:p>
    <w:p w:rsidR="0023756A" w:rsidRDefault="0023756A">
      <w:pPr>
        <w:pStyle w:val="ConsPlusNormal"/>
        <w:jc w:val="right"/>
        <w:outlineLvl w:val="1"/>
      </w:pPr>
    </w:p>
    <w:p w:rsidR="0023756A" w:rsidRDefault="0023756A">
      <w:pPr>
        <w:pStyle w:val="ConsPlusNormal"/>
        <w:jc w:val="right"/>
        <w:outlineLvl w:val="1"/>
      </w:pPr>
    </w:p>
    <w:p w:rsidR="0023756A" w:rsidRDefault="0023756A">
      <w:pPr>
        <w:pStyle w:val="ConsPlusNormal"/>
        <w:jc w:val="right"/>
        <w:outlineLvl w:val="1"/>
      </w:pPr>
    </w:p>
    <w:p w:rsidR="0023756A" w:rsidRDefault="0023756A">
      <w:pPr>
        <w:pStyle w:val="ConsPlusNormal"/>
        <w:jc w:val="right"/>
        <w:outlineLvl w:val="1"/>
      </w:pPr>
    </w:p>
    <w:p w:rsidR="0023756A" w:rsidRDefault="0023756A">
      <w:pPr>
        <w:pStyle w:val="ConsPlusNormal"/>
        <w:jc w:val="right"/>
        <w:outlineLvl w:val="1"/>
      </w:pPr>
    </w:p>
    <w:p w:rsidR="0023756A" w:rsidRDefault="0023756A">
      <w:pPr>
        <w:pStyle w:val="ConsPlusNormal"/>
        <w:jc w:val="right"/>
        <w:outlineLvl w:val="1"/>
      </w:pPr>
    </w:p>
    <w:p w:rsidR="0023756A" w:rsidRDefault="0023756A">
      <w:pPr>
        <w:pStyle w:val="ConsPlusNormal"/>
        <w:jc w:val="right"/>
        <w:outlineLvl w:val="1"/>
      </w:pPr>
    </w:p>
    <w:p w:rsidR="0023756A" w:rsidRDefault="0023756A">
      <w:pPr>
        <w:pStyle w:val="ConsPlusNormal"/>
        <w:jc w:val="right"/>
        <w:outlineLvl w:val="1"/>
      </w:pPr>
    </w:p>
    <w:p w:rsidR="0023756A" w:rsidRDefault="0023756A">
      <w:pPr>
        <w:pStyle w:val="ConsPlusNormal"/>
        <w:jc w:val="right"/>
        <w:outlineLvl w:val="1"/>
      </w:pPr>
    </w:p>
    <w:p w:rsidR="0023756A" w:rsidRDefault="0023756A">
      <w:pPr>
        <w:pStyle w:val="ConsPlusNormal"/>
        <w:jc w:val="right"/>
        <w:outlineLvl w:val="1"/>
      </w:pPr>
    </w:p>
    <w:p w:rsidR="0023756A" w:rsidRDefault="0023756A">
      <w:pPr>
        <w:pStyle w:val="ConsPlusNormal"/>
        <w:jc w:val="right"/>
        <w:outlineLvl w:val="1"/>
      </w:pPr>
    </w:p>
    <w:p w:rsidR="0023756A" w:rsidRDefault="0023756A">
      <w:pPr>
        <w:pStyle w:val="ConsPlusNormal"/>
        <w:jc w:val="right"/>
        <w:outlineLvl w:val="1"/>
      </w:pPr>
    </w:p>
    <w:p w:rsidR="0023756A" w:rsidRDefault="0023756A">
      <w:pPr>
        <w:pStyle w:val="ConsPlusNormal"/>
        <w:jc w:val="right"/>
        <w:outlineLvl w:val="1"/>
      </w:pPr>
    </w:p>
    <w:p w:rsidR="00EE69B2" w:rsidRDefault="00EE69B2" w:rsidP="00EE69B2">
      <w:pPr>
        <w:pStyle w:val="11"/>
        <w:shd w:val="clear" w:color="auto" w:fill="auto"/>
        <w:spacing w:before="0" w:after="278"/>
        <w:ind w:right="40"/>
        <w:contextualSpacing/>
        <w:rPr>
          <w:sz w:val="24"/>
          <w:szCs w:val="20"/>
          <w:lang w:eastAsia="ru-RU"/>
        </w:rPr>
      </w:pPr>
    </w:p>
    <w:p w:rsidR="0023756A" w:rsidRPr="00474AE4" w:rsidRDefault="00EE69B2" w:rsidP="00EE69B2">
      <w:pPr>
        <w:pStyle w:val="11"/>
        <w:shd w:val="clear" w:color="auto" w:fill="auto"/>
        <w:spacing w:before="0" w:after="278"/>
        <w:ind w:right="40"/>
        <w:contextualSpacing/>
        <w:rPr>
          <w:sz w:val="24"/>
          <w:szCs w:val="24"/>
        </w:rPr>
      </w:pPr>
      <w:r>
        <w:rPr>
          <w:sz w:val="24"/>
          <w:szCs w:val="20"/>
          <w:lang w:eastAsia="ru-RU"/>
        </w:rPr>
        <w:lastRenderedPageBreak/>
        <w:t xml:space="preserve">                                                                  </w:t>
      </w:r>
      <w:r w:rsidR="0023756A" w:rsidRPr="00474AE4">
        <w:rPr>
          <w:sz w:val="24"/>
          <w:szCs w:val="24"/>
        </w:rPr>
        <w:t>Приложение</w:t>
      </w:r>
      <w:r w:rsidR="0023756A">
        <w:rPr>
          <w:sz w:val="24"/>
          <w:szCs w:val="24"/>
        </w:rPr>
        <w:t xml:space="preserve"> № 1</w:t>
      </w:r>
    </w:p>
    <w:p w:rsidR="0023756A" w:rsidRDefault="0023756A" w:rsidP="0023756A">
      <w:pPr>
        <w:pStyle w:val="11"/>
        <w:shd w:val="clear" w:color="auto" w:fill="auto"/>
        <w:spacing w:before="0" w:after="278"/>
        <w:ind w:left="3969" w:right="40"/>
        <w:contextualSpacing/>
        <w:rPr>
          <w:sz w:val="24"/>
          <w:szCs w:val="24"/>
        </w:rPr>
      </w:pPr>
      <w:r>
        <w:rPr>
          <w:sz w:val="24"/>
          <w:szCs w:val="24"/>
        </w:rPr>
        <w:t>к Порядку</w:t>
      </w:r>
      <w:r w:rsidRPr="00474AE4">
        <w:rPr>
          <w:sz w:val="24"/>
          <w:szCs w:val="24"/>
        </w:rPr>
        <w:t xml:space="preserve"> взаимодействия Местной администрации Внутригородского Муниципального образования Санкт-Петербурга муниципальный округ № 78 с </w:t>
      </w:r>
      <w:r>
        <w:rPr>
          <w:sz w:val="24"/>
          <w:szCs w:val="24"/>
        </w:rPr>
        <w:t xml:space="preserve">муниципальными заказчиками </w:t>
      </w:r>
      <w:r w:rsidR="00285C3A" w:rsidRPr="00474AE4">
        <w:rPr>
          <w:sz w:val="24"/>
          <w:szCs w:val="24"/>
        </w:rPr>
        <w:t xml:space="preserve">Внутригородского Муниципального образования Санкт-Петербурга муниципальный округ № 78 </w:t>
      </w:r>
      <w:r>
        <w:rPr>
          <w:sz w:val="24"/>
          <w:szCs w:val="24"/>
        </w:rPr>
        <w:t>при осуществлении</w:t>
      </w:r>
      <w:r w:rsidRPr="00474AE4">
        <w:rPr>
          <w:sz w:val="24"/>
          <w:szCs w:val="24"/>
        </w:rPr>
        <w:t xml:space="preserve"> контроля, предусмотренного частью 5 статьи 99 Федерального закона</w:t>
      </w:r>
      <w:r>
        <w:rPr>
          <w:sz w:val="24"/>
          <w:szCs w:val="24"/>
        </w:rPr>
        <w:t xml:space="preserve"> от 05.04.2013 №</w:t>
      </w:r>
      <w:r w:rsidR="00AD6CC9">
        <w:rPr>
          <w:sz w:val="24"/>
          <w:szCs w:val="24"/>
        </w:rPr>
        <w:t xml:space="preserve"> </w:t>
      </w:r>
      <w:r>
        <w:rPr>
          <w:sz w:val="24"/>
          <w:szCs w:val="24"/>
        </w:rPr>
        <w:t>44-</w:t>
      </w:r>
      <w:r w:rsidR="00AD6CC9" w:rsidRPr="00AD6CC9">
        <w:rPr>
          <w:sz w:val="22"/>
          <w:szCs w:val="24"/>
        </w:rPr>
        <w:t>ФЗ</w:t>
      </w:r>
      <w:r w:rsidRPr="00474AE4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</w:t>
      </w:r>
      <w:r>
        <w:rPr>
          <w:sz w:val="24"/>
          <w:szCs w:val="24"/>
        </w:rPr>
        <w:t>рственных и муниципальных нужд»</w:t>
      </w:r>
      <w:r w:rsidRPr="00474AE4">
        <w:rPr>
          <w:sz w:val="24"/>
          <w:szCs w:val="24"/>
        </w:rPr>
        <w:t xml:space="preserve"> </w:t>
      </w:r>
    </w:p>
    <w:p w:rsidR="0023756A" w:rsidRDefault="0023756A">
      <w:pPr>
        <w:pStyle w:val="ConsPlusNormal"/>
        <w:jc w:val="right"/>
        <w:outlineLvl w:val="1"/>
      </w:pPr>
    </w:p>
    <w:p w:rsidR="0023756A" w:rsidRDefault="0023756A">
      <w:pPr>
        <w:pStyle w:val="ConsPlusNormal"/>
        <w:jc w:val="right"/>
        <w:outlineLvl w:val="1"/>
      </w:pPr>
    </w:p>
    <w:p w:rsidR="0054064D" w:rsidRPr="00EE69B2" w:rsidRDefault="0054064D">
      <w:pPr>
        <w:pStyle w:val="ConsPlusNormal"/>
        <w:jc w:val="center"/>
      </w:pPr>
      <w:bookmarkStart w:id="8" w:name="P136"/>
      <w:bookmarkEnd w:id="8"/>
      <w:r w:rsidRPr="00EE69B2">
        <w:t>Сообщение о начале осуществления контроля, предусмотренного</w:t>
      </w:r>
    </w:p>
    <w:p w:rsidR="0054064D" w:rsidRPr="00EE69B2" w:rsidRDefault="0054064D">
      <w:pPr>
        <w:pStyle w:val="ConsPlusNormal"/>
        <w:jc w:val="center"/>
      </w:pPr>
      <w:r w:rsidRPr="00EE69B2">
        <w:t>частью 5 статьи 99 Федерального закона N 44-ФЗ</w:t>
      </w:r>
    </w:p>
    <w:p w:rsidR="0054064D" w:rsidRPr="00EE69B2" w:rsidRDefault="0054064D">
      <w:pPr>
        <w:pStyle w:val="ConsPlusNormal"/>
        <w:ind w:firstLine="540"/>
        <w:jc w:val="both"/>
      </w:pPr>
    </w:p>
    <w:p w:rsidR="0054064D" w:rsidRPr="00EE69B2" w:rsidRDefault="0054064D">
      <w:pPr>
        <w:pStyle w:val="ConsPlusNormal"/>
        <w:jc w:val="center"/>
      </w:pPr>
      <w:r w:rsidRPr="00EE69B2">
        <w:t>N _____________</w:t>
      </w:r>
    </w:p>
    <w:p w:rsidR="0054064D" w:rsidRPr="00EE69B2" w:rsidRDefault="0054064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97"/>
        <w:gridCol w:w="2721"/>
        <w:gridCol w:w="340"/>
        <w:gridCol w:w="1361"/>
        <w:gridCol w:w="1304"/>
      </w:tblGrid>
      <w:tr w:rsidR="0054064D" w:rsidRPr="00EE69B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righ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center"/>
            </w:pPr>
            <w:r w:rsidRPr="00EE69B2">
              <w:t>Коды</w:t>
            </w:r>
          </w:p>
        </w:tc>
      </w:tr>
      <w:tr w:rsidR="0054064D" w:rsidRPr="00EE69B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center"/>
            </w:pPr>
            <w:r w:rsidRPr="00EE69B2">
              <w:t>от 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right"/>
            </w:pPr>
            <w:r w:rsidRPr="00EE69B2"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</w:tr>
      <w:tr w:rsidR="0054064D" w:rsidRPr="00EE69B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</w:pPr>
            <w:r w:rsidRPr="00EE69B2">
              <w:t>Дата и время начала контроля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right"/>
            </w:pPr>
            <w:r w:rsidRPr="00EE69B2">
              <w:t>ИНН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</w:tr>
      <w:tr w:rsidR="0054064D" w:rsidRPr="00EE69B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</w:pPr>
            <w:r w:rsidRPr="00EE69B2">
              <w:t>Наименование органа контроля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right"/>
            </w:pPr>
            <w:r w:rsidRPr="00EE69B2">
              <w:t>ИНН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</w:tr>
      <w:tr w:rsidR="0054064D" w:rsidRPr="00EE69B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</w:pPr>
            <w:r w:rsidRPr="00EE69B2">
              <w:t>Наименование заказчика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right"/>
            </w:pPr>
            <w:r w:rsidRPr="00EE69B2">
              <w:t>КПП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</w:tr>
      <w:tr w:rsidR="0054064D" w:rsidRPr="00EE69B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</w:pPr>
            <w:r w:rsidRPr="00EE69B2">
              <w:t>Организационно-правовая форма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right"/>
            </w:pPr>
            <w:r w:rsidRPr="00EE69B2">
              <w:t>по ОКОПФ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</w:tr>
      <w:tr w:rsidR="0054064D" w:rsidRPr="00EE69B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</w:pPr>
            <w:r w:rsidRPr="00EE69B2">
              <w:t>Форма собственности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right"/>
            </w:pPr>
            <w:r w:rsidRPr="00EE69B2">
              <w:t>по ОКФС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</w:tr>
      <w:tr w:rsidR="0054064D" w:rsidRPr="00EE69B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</w:pPr>
            <w:r w:rsidRPr="00EE69B2">
              <w:t>Наименование бюджета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right"/>
            </w:pPr>
            <w:r w:rsidRPr="00EE69B2">
              <w:t>по ОКТМО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</w:tr>
      <w:tr w:rsidR="0054064D" w:rsidRPr="00EE69B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</w:pPr>
            <w:r w:rsidRPr="00EE69B2">
              <w:t>Место нахождения (адрес)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right"/>
            </w:pPr>
            <w:r w:rsidRPr="00EE69B2">
              <w:t>по ОКТМО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center"/>
            </w:pPr>
          </w:p>
        </w:tc>
      </w:tr>
    </w:tbl>
    <w:p w:rsidR="0054064D" w:rsidRPr="00EE69B2" w:rsidRDefault="0054064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8"/>
        <w:gridCol w:w="2324"/>
        <w:gridCol w:w="2324"/>
      </w:tblGrid>
      <w:tr w:rsidR="0054064D" w:rsidRPr="00EE69B2">
        <w:tc>
          <w:tcPr>
            <w:tcW w:w="6986" w:type="dxa"/>
            <w:gridSpan w:val="3"/>
          </w:tcPr>
          <w:p w:rsidR="0054064D" w:rsidRPr="00EE69B2" w:rsidRDefault="0054064D">
            <w:pPr>
              <w:pStyle w:val="ConsPlusNormal"/>
              <w:jc w:val="center"/>
            </w:pPr>
            <w:r w:rsidRPr="00EE69B2">
              <w:t>Реквизиты объекта контроля (сведений об объекте контроля)</w:t>
            </w:r>
          </w:p>
        </w:tc>
      </w:tr>
      <w:tr w:rsidR="0054064D" w:rsidRPr="00EE69B2">
        <w:tc>
          <w:tcPr>
            <w:tcW w:w="2338" w:type="dxa"/>
          </w:tcPr>
          <w:p w:rsidR="0054064D" w:rsidRPr="00EE69B2" w:rsidRDefault="0054064D">
            <w:pPr>
              <w:pStyle w:val="ConsPlusNormal"/>
              <w:jc w:val="center"/>
            </w:pPr>
            <w:r w:rsidRPr="00EE69B2">
              <w:t>наименование</w:t>
            </w:r>
          </w:p>
        </w:tc>
        <w:tc>
          <w:tcPr>
            <w:tcW w:w="2324" w:type="dxa"/>
          </w:tcPr>
          <w:p w:rsidR="0054064D" w:rsidRPr="00EE69B2" w:rsidRDefault="0054064D">
            <w:pPr>
              <w:pStyle w:val="ConsPlusNormal"/>
              <w:jc w:val="center"/>
            </w:pPr>
            <w:r w:rsidRPr="00EE69B2">
              <w:t>дата</w:t>
            </w:r>
          </w:p>
        </w:tc>
        <w:tc>
          <w:tcPr>
            <w:tcW w:w="2324" w:type="dxa"/>
          </w:tcPr>
          <w:p w:rsidR="0054064D" w:rsidRPr="00EE69B2" w:rsidRDefault="0054064D">
            <w:pPr>
              <w:pStyle w:val="ConsPlusNormal"/>
              <w:jc w:val="center"/>
            </w:pPr>
            <w:r w:rsidRPr="00EE69B2">
              <w:t>номер</w:t>
            </w:r>
          </w:p>
        </w:tc>
      </w:tr>
      <w:tr w:rsidR="0054064D" w:rsidRPr="00EE69B2">
        <w:tc>
          <w:tcPr>
            <w:tcW w:w="2338" w:type="dxa"/>
          </w:tcPr>
          <w:p w:rsidR="0054064D" w:rsidRPr="00EE69B2" w:rsidRDefault="0054064D">
            <w:pPr>
              <w:pStyle w:val="ConsPlusNormal"/>
              <w:jc w:val="center"/>
            </w:pPr>
            <w:r w:rsidRPr="00EE69B2">
              <w:t>1</w:t>
            </w:r>
          </w:p>
        </w:tc>
        <w:tc>
          <w:tcPr>
            <w:tcW w:w="2324" w:type="dxa"/>
          </w:tcPr>
          <w:p w:rsidR="0054064D" w:rsidRPr="00EE69B2" w:rsidRDefault="0054064D">
            <w:pPr>
              <w:pStyle w:val="ConsPlusNormal"/>
              <w:jc w:val="center"/>
            </w:pPr>
            <w:r w:rsidRPr="00EE69B2">
              <w:t>2</w:t>
            </w:r>
          </w:p>
        </w:tc>
        <w:tc>
          <w:tcPr>
            <w:tcW w:w="2324" w:type="dxa"/>
          </w:tcPr>
          <w:p w:rsidR="0054064D" w:rsidRPr="00EE69B2" w:rsidRDefault="0054064D">
            <w:pPr>
              <w:pStyle w:val="ConsPlusNormal"/>
              <w:jc w:val="center"/>
            </w:pPr>
            <w:r w:rsidRPr="00EE69B2">
              <w:t>3</w:t>
            </w:r>
          </w:p>
        </w:tc>
      </w:tr>
      <w:tr w:rsidR="0054064D" w:rsidRPr="00EE69B2">
        <w:tc>
          <w:tcPr>
            <w:tcW w:w="2338" w:type="dxa"/>
          </w:tcPr>
          <w:p w:rsidR="0054064D" w:rsidRPr="00EE69B2" w:rsidRDefault="0054064D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54064D" w:rsidRPr="00EE69B2" w:rsidRDefault="0054064D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54064D" w:rsidRPr="00EE69B2" w:rsidRDefault="0054064D">
            <w:pPr>
              <w:pStyle w:val="ConsPlusNormal"/>
              <w:jc w:val="both"/>
            </w:pPr>
          </w:p>
        </w:tc>
      </w:tr>
    </w:tbl>
    <w:p w:rsidR="0054064D" w:rsidRPr="00EE69B2" w:rsidRDefault="0054064D">
      <w:pPr>
        <w:pStyle w:val="ConsPlusNormal"/>
        <w:ind w:firstLine="540"/>
        <w:jc w:val="both"/>
      </w:pPr>
    </w:p>
    <w:p w:rsidR="0054064D" w:rsidRPr="00EE69B2" w:rsidRDefault="0054064D">
      <w:pPr>
        <w:pStyle w:val="ConsPlusNormal"/>
        <w:ind w:firstLine="540"/>
        <w:jc w:val="both"/>
      </w:pPr>
      <w:r w:rsidRPr="00EE69B2">
        <w:t>"__" _____________ 20__ г.</w:t>
      </w:r>
    </w:p>
    <w:p w:rsidR="0054064D" w:rsidRPr="00EE69B2" w:rsidRDefault="0054064D">
      <w:pPr>
        <w:pStyle w:val="ConsPlusNormal"/>
        <w:ind w:firstLine="540"/>
        <w:jc w:val="both"/>
      </w:pPr>
    </w:p>
    <w:p w:rsidR="00EE69B2" w:rsidRPr="00EE69B2" w:rsidRDefault="00EE69B2" w:rsidP="00EE69B2">
      <w:pPr>
        <w:pStyle w:val="11"/>
        <w:shd w:val="clear" w:color="auto" w:fill="auto"/>
        <w:spacing w:before="0" w:after="278"/>
        <w:ind w:right="40"/>
        <w:contextualSpacing/>
        <w:rPr>
          <w:sz w:val="24"/>
          <w:szCs w:val="20"/>
          <w:lang w:eastAsia="ru-RU"/>
        </w:rPr>
      </w:pPr>
    </w:p>
    <w:p w:rsidR="00285C3A" w:rsidRPr="00474AE4" w:rsidRDefault="00EE69B2" w:rsidP="00EE69B2">
      <w:pPr>
        <w:pStyle w:val="11"/>
        <w:shd w:val="clear" w:color="auto" w:fill="auto"/>
        <w:spacing w:before="0" w:after="278"/>
        <w:ind w:right="40"/>
        <w:contextualSpacing/>
        <w:rPr>
          <w:sz w:val="24"/>
          <w:szCs w:val="24"/>
        </w:rPr>
      </w:pPr>
      <w:r>
        <w:rPr>
          <w:sz w:val="24"/>
          <w:szCs w:val="20"/>
          <w:lang w:eastAsia="ru-RU"/>
        </w:rPr>
        <w:lastRenderedPageBreak/>
        <w:t xml:space="preserve">                                                                  </w:t>
      </w:r>
      <w:r w:rsidR="00285C3A" w:rsidRPr="00474AE4">
        <w:rPr>
          <w:sz w:val="24"/>
          <w:szCs w:val="24"/>
        </w:rPr>
        <w:t>Приложение</w:t>
      </w:r>
      <w:r w:rsidR="00285C3A">
        <w:rPr>
          <w:sz w:val="24"/>
          <w:szCs w:val="24"/>
        </w:rPr>
        <w:t xml:space="preserve"> № 2</w:t>
      </w:r>
    </w:p>
    <w:p w:rsidR="0054064D" w:rsidRPr="00EE69B2" w:rsidRDefault="00285C3A" w:rsidP="00EE69B2">
      <w:pPr>
        <w:pStyle w:val="11"/>
        <w:shd w:val="clear" w:color="auto" w:fill="auto"/>
        <w:spacing w:before="0" w:after="278"/>
        <w:ind w:left="3969" w:right="40"/>
        <w:contextualSpacing/>
        <w:rPr>
          <w:sz w:val="24"/>
          <w:szCs w:val="24"/>
        </w:rPr>
      </w:pPr>
      <w:r>
        <w:rPr>
          <w:sz w:val="24"/>
          <w:szCs w:val="24"/>
        </w:rPr>
        <w:t>к Порядку</w:t>
      </w:r>
      <w:r w:rsidRPr="00474AE4">
        <w:rPr>
          <w:sz w:val="24"/>
          <w:szCs w:val="24"/>
        </w:rPr>
        <w:t xml:space="preserve"> взаимодействия Местной администрации Внутригородского Муниципального образования Санкт-Петербурга муниципальный округ № 78 с </w:t>
      </w:r>
      <w:r>
        <w:rPr>
          <w:sz w:val="24"/>
          <w:szCs w:val="24"/>
        </w:rPr>
        <w:t xml:space="preserve">муниципальными заказчиками </w:t>
      </w:r>
      <w:r w:rsidRPr="00474AE4">
        <w:rPr>
          <w:sz w:val="24"/>
          <w:szCs w:val="24"/>
        </w:rPr>
        <w:t xml:space="preserve">Внутригородского Муниципального образования Санкт-Петербурга муниципальный округ № 78 </w:t>
      </w:r>
      <w:r>
        <w:rPr>
          <w:sz w:val="24"/>
          <w:szCs w:val="24"/>
        </w:rPr>
        <w:t>при осуществлении</w:t>
      </w:r>
      <w:r w:rsidRPr="00474AE4">
        <w:rPr>
          <w:sz w:val="24"/>
          <w:szCs w:val="24"/>
        </w:rPr>
        <w:t xml:space="preserve"> контроля, предусмотренного частью 5 статьи 99 Федерального закона</w:t>
      </w:r>
      <w:r>
        <w:rPr>
          <w:sz w:val="24"/>
          <w:szCs w:val="24"/>
        </w:rPr>
        <w:t xml:space="preserve"> от 05.04.2013 №</w:t>
      </w:r>
      <w:r w:rsidR="00AD6CC9">
        <w:rPr>
          <w:sz w:val="24"/>
          <w:szCs w:val="24"/>
        </w:rPr>
        <w:t xml:space="preserve"> </w:t>
      </w:r>
      <w:r>
        <w:rPr>
          <w:sz w:val="24"/>
          <w:szCs w:val="24"/>
        </w:rPr>
        <w:t>44-</w:t>
      </w:r>
      <w:r w:rsidR="00AD6CC9">
        <w:rPr>
          <w:sz w:val="24"/>
          <w:szCs w:val="24"/>
        </w:rPr>
        <w:t>ФЗ</w:t>
      </w:r>
      <w:r w:rsidRPr="00474AE4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</w:t>
      </w:r>
      <w:r>
        <w:rPr>
          <w:sz w:val="24"/>
          <w:szCs w:val="24"/>
        </w:rPr>
        <w:t>рственных и муниципальных нужд»</w:t>
      </w:r>
      <w:r w:rsidRPr="00474AE4">
        <w:rPr>
          <w:sz w:val="24"/>
          <w:szCs w:val="24"/>
        </w:rPr>
        <w:t xml:space="preserve"> </w:t>
      </w:r>
    </w:p>
    <w:p w:rsidR="0054064D" w:rsidRPr="00EE69B2" w:rsidRDefault="0054064D">
      <w:pPr>
        <w:pStyle w:val="ConsPlusNormal"/>
        <w:jc w:val="center"/>
        <w:rPr>
          <w:sz w:val="16"/>
          <w:szCs w:val="16"/>
        </w:rPr>
      </w:pPr>
      <w:bookmarkStart w:id="9" w:name="P229"/>
      <w:bookmarkEnd w:id="9"/>
      <w:r w:rsidRPr="00EE69B2">
        <w:rPr>
          <w:sz w:val="16"/>
          <w:szCs w:val="16"/>
        </w:rPr>
        <w:t>Протокол о несоответствии контролируемой информации</w:t>
      </w:r>
    </w:p>
    <w:p w:rsidR="0054064D" w:rsidRPr="00EE69B2" w:rsidRDefault="0054064D">
      <w:pPr>
        <w:pStyle w:val="ConsPlusNormal"/>
        <w:jc w:val="center"/>
        <w:rPr>
          <w:sz w:val="16"/>
          <w:szCs w:val="16"/>
        </w:rPr>
      </w:pPr>
      <w:r w:rsidRPr="00EE69B2">
        <w:rPr>
          <w:sz w:val="16"/>
          <w:szCs w:val="16"/>
        </w:rPr>
        <w:t>требованиям, установленным частью 5 статьи 99</w:t>
      </w:r>
    </w:p>
    <w:p w:rsidR="0054064D" w:rsidRPr="00EE69B2" w:rsidRDefault="0054064D" w:rsidP="00EE69B2">
      <w:pPr>
        <w:pStyle w:val="ConsPlusNormal"/>
        <w:jc w:val="center"/>
        <w:rPr>
          <w:sz w:val="16"/>
          <w:szCs w:val="16"/>
        </w:rPr>
      </w:pPr>
      <w:r w:rsidRPr="00EE69B2">
        <w:rPr>
          <w:sz w:val="16"/>
          <w:szCs w:val="16"/>
        </w:rPr>
        <w:t>Федерального закона N 44-ФЗ</w:t>
      </w:r>
    </w:p>
    <w:p w:rsidR="0054064D" w:rsidRPr="00EE69B2" w:rsidRDefault="0054064D" w:rsidP="00EE69B2">
      <w:pPr>
        <w:pStyle w:val="ConsPlusNormal"/>
        <w:jc w:val="center"/>
        <w:rPr>
          <w:sz w:val="16"/>
          <w:szCs w:val="16"/>
        </w:rPr>
      </w:pPr>
      <w:r w:rsidRPr="00EE69B2">
        <w:rPr>
          <w:sz w:val="16"/>
          <w:szCs w:val="16"/>
        </w:rPr>
        <w:t>N _________</w:t>
      </w: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1"/>
        <w:gridCol w:w="2721"/>
        <w:gridCol w:w="339"/>
        <w:gridCol w:w="1474"/>
        <w:gridCol w:w="1304"/>
      </w:tblGrid>
      <w:tr w:rsidR="0054064D" w:rsidRPr="00EE69B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Коды</w:t>
            </w:r>
          </w:p>
        </w:tc>
      </w:tr>
      <w:tr w:rsidR="0054064D" w:rsidRPr="00EE69B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0506135</w:t>
            </w:r>
          </w:p>
        </w:tc>
      </w:tr>
      <w:tr w:rsidR="0054064D" w:rsidRPr="00EE69B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от "__" ________ 20__ г.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RPr="00EE69B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ИНН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RPr="00EE69B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Наименование органа контроля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ИНН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RPr="00EE69B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КПП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RPr="00EE69B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по ОКОПФ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RPr="00EE69B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Форма собственности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по ОКФС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RPr="00EE69B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по ОКТМО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RPr="00EE69B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Место нахождения (адрес)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по ОКТМО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54064D" w:rsidRDefault="0054064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64"/>
        <w:gridCol w:w="1077"/>
        <w:gridCol w:w="1644"/>
        <w:gridCol w:w="964"/>
        <w:gridCol w:w="1474"/>
      </w:tblGrid>
      <w:tr w:rsidR="0054064D" w:rsidRPr="00EE69B2">
        <w:tc>
          <w:tcPr>
            <w:tcW w:w="3642" w:type="dxa"/>
            <w:gridSpan w:val="3"/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4082" w:type="dxa"/>
            <w:gridSpan w:val="3"/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Реквизиты документа, содержащего информацию для осуществления контроля</w:t>
            </w:r>
          </w:p>
        </w:tc>
      </w:tr>
      <w:tr w:rsidR="0054064D" w:rsidRPr="00EE69B2">
        <w:tc>
          <w:tcPr>
            <w:tcW w:w="1701" w:type="dxa"/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64" w:type="dxa"/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дата</w:t>
            </w:r>
          </w:p>
        </w:tc>
        <w:tc>
          <w:tcPr>
            <w:tcW w:w="1077" w:type="dxa"/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номер</w:t>
            </w:r>
          </w:p>
        </w:tc>
        <w:tc>
          <w:tcPr>
            <w:tcW w:w="1644" w:type="dxa"/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64" w:type="dxa"/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дата</w:t>
            </w:r>
          </w:p>
        </w:tc>
        <w:tc>
          <w:tcPr>
            <w:tcW w:w="1474" w:type="dxa"/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номер</w:t>
            </w:r>
          </w:p>
        </w:tc>
      </w:tr>
      <w:tr w:rsidR="0054064D" w:rsidRPr="00EE69B2">
        <w:tc>
          <w:tcPr>
            <w:tcW w:w="1701" w:type="dxa"/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3</w:t>
            </w:r>
          </w:p>
        </w:tc>
        <w:tc>
          <w:tcPr>
            <w:tcW w:w="1644" w:type="dxa"/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4</w:t>
            </w:r>
          </w:p>
        </w:tc>
        <w:tc>
          <w:tcPr>
            <w:tcW w:w="964" w:type="dxa"/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5</w:t>
            </w:r>
          </w:p>
        </w:tc>
        <w:tc>
          <w:tcPr>
            <w:tcW w:w="1474" w:type="dxa"/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6</w:t>
            </w:r>
          </w:p>
        </w:tc>
      </w:tr>
      <w:tr w:rsidR="0054064D" w:rsidRPr="00EE69B2">
        <w:tc>
          <w:tcPr>
            <w:tcW w:w="1701" w:type="dxa"/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54064D" w:rsidRDefault="0054064D" w:rsidP="00EE69B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1"/>
        <w:gridCol w:w="1428"/>
        <w:gridCol w:w="329"/>
        <w:gridCol w:w="1154"/>
        <w:gridCol w:w="329"/>
        <w:gridCol w:w="2528"/>
      </w:tblGrid>
      <w:tr w:rsidR="0054064D" w:rsidTr="00EE69B2">
        <w:trPr>
          <w:trHeight w:val="31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Выявленные несоответствия:</w:t>
            </w:r>
          </w:p>
        </w:tc>
        <w:tc>
          <w:tcPr>
            <w:tcW w:w="5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Tr="00EE69B2">
        <w:trPr>
          <w:trHeight w:val="33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Tr="00EE69B2">
        <w:trPr>
          <w:trHeight w:val="31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Tr="00EE69B2">
        <w:trPr>
          <w:trHeight w:val="33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Tr="00EE69B2">
        <w:trPr>
          <w:trHeight w:val="33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Tr="00EE69B2">
        <w:trPr>
          <w:trHeight w:val="31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Tr="00EE69B2">
        <w:trPr>
          <w:trHeight w:val="49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54064D" w:rsidRDefault="0054064D" w:rsidP="00EE69B2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(должность)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(подпись)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(расшифровка подписи)</w:t>
            </w:r>
          </w:p>
        </w:tc>
      </w:tr>
      <w:tr w:rsidR="0054064D" w:rsidTr="00EE69B2">
        <w:trPr>
          <w:trHeight w:val="49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EE69B2" w:rsidP="00EE69B2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"__" _____________ 20__ г.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4064D" w:rsidRDefault="0054064D" w:rsidP="00EE69B2">
            <w:pPr>
              <w:pStyle w:val="ConsPlusNormal"/>
              <w:jc w:val="center"/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4064D" w:rsidRDefault="0054064D" w:rsidP="00EE69B2">
            <w:pPr>
              <w:pStyle w:val="ConsPlusNormal"/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4064D" w:rsidRDefault="0054064D" w:rsidP="00EE69B2">
            <w:pPr>
              <w:pStyle w:val="ConsPlusNormal"/>
              <w:jc w:val="center"/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4064D" w:rsidRDefault="0054064D" w:rsidP="00EE69B2">
            <w:pPr>
              <w:pStyle w:val="ConsPlusNormal"/>
              <w:jc w:val="center"/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54064D" w:rsidRDefault="0054064D" w:rsidP="00EE69B2">
            <w:pPr>
              <w:pStyle w:val="ConsPlusNormal"/>
              <w:jc w:val="center"/>
            </w:pPr>
          </w:p>
        </w:tc>
      </w:tr>
      <w:tr w:rsidR="0054064D" w:rsidTr="00EE69B2">
        <w:trPr>
          <w:trHeight w:val="23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4064D" w:rsidRDefault="0054064D" w:rsidP="00EE69B2">
            <w:pPr>
              <w:pStyle w:val="ConsPlusNormal"/>
              <w:jc w:val="center"/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4064D" w:rsidRDefault="0054064D" w:rsidP="00EE69B2">
            <w:pPr>
              <w:pStyle w:val="ConsPlusNormal"/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4064D" w:rsidRDefault="0054064D" w:rsidP="00EE69B2">
            <w:pPr>
              <w:pStyle w:val="ConsPlusNormal"/>
              <w:jc w:val="center"/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4064D" w:rsidRDefault="0054064D" w:rsidP="00EE69B2">
            <w:pPr>
              <w:pStyle w:val="ConsPlusNormal"/>
              <w:jc w:val="center"/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54064D" w:rsidRDefault="0054064D" w:rsidP="00EE69B2">
            <w:pPr>
              <w:pStyle w:val="ConsPlusNormal"/>
              <w:jc w:val="center"/>
            </w:pPr>
          </w:p>
        </w:tc>
      </w:tr>
    </w:tbl>
    <w:p w:rsidR="003B30D1" w:rsidRPr="00474AE4" w:rsidRDefault="00EE69B2" w:rsidP="00EE69B2">
      <w:pPr>
        <w:pStyle w:val="11"/>
        <w:shd w:val="clear" w:color="auto" w:fill="auto"/>
        <w:spacing w:before="0" w:after="278"/>
        <w:ind w:right="40"/>
        <w:contextualSpacing/>
        <w:rPr>
          <w:sz w:val="24"/>
          <w:szCs w:val="24"/>
        </w:rPr>
      </w:pPr>
      <w:r>
        <w:t xml:space="preserve">                                                                  </w:t>
      </w:r>
      <w:r w:rsidR="003B30D1" w:rsidRPr="00474AE4">
        <w:rPr>
          <w:sz w:val="24"/>
          <w:szCs w:val="24"/>
        </w:rPr>
        <w:t>Приложение</w:t>
      </w:r>
      <w:r w:rsidR="003B30D1">
        <w:rPr>
          <w:sz w:val="24"/>
          <w:szCs w:val="24"/>
        </w:rPr>
        <w:t xml:space="preserve"> № 3</w:t>
      </w:r>
    </w:p>
    <w:p w:rsidR="003B30D1" w:rsidRPr="00EE69B2" w:rsidRDefault="003B30D1" w:rsidP="00EE69B2">
      <w:pPr>
        <w:pStyle w:val="11"/>
        <w:shd w:val="clear" w:color="auto" w:fill="auto"/>
        <w:spacing w:before="0" w:after="278"/>
        <w:ind w:left="3969" w:right="40"/>
        <w:contextualSpacing/>
        <w:rPr>
          <w:sz w:val="24"/>
          <w:szCs w:val="24"/>
        </w:rPr>
      </w:pPr>
      <w:r>
        <w:rPr>
          <w:sz w:val="24"/>
          <w:szCs w:val="24"/>
        </w:rPr>
        <w:t>к Порядку</w:t>
      </w:r>
      <w:r w:rsidRPr="00474AE4">
        <w:rPr>
          <w:sz w:val="24"/>
          <w:szCs w:val="24"/>
        </w:rPr>
        <w:t xml:space="preserve"> взаимодействия Местной администрации Внутригородского Муниципального образования Санкт-Петербурга муниципальный округ № 78 с </w:t>
      </w:r>
      <w:r>
        <w:rPr>
          <w:sz w:val="24"/>
          <w:szCs w:val="24"/>
        </w:rPr>
        <w:t xml:space="preserve">муниципальными заказчиками </w:t>
      </w:r>
      <w:r w:rsidRPr="00474AE4">
        <w:rPr>
          <w:sz w:val="24"/>
          <w:szCs w:val="24"/>
        </w:rPr>
        <w:t xml:space="preserve">Внутригородского Муниципального образования Санкт-Петербурга муниципальный округ № 78 </w:t>
      </w:r>
      <w:r>
        <w:rPr>
          <w:sz w:val="24"/>
          <w:szCs w:val="24"/>
        </w:rPr>
        <w:t>при осуществлении</w:t>
      </w:r>
      <w:r w:rsidRPr="00474AE4">
        <w:rPr>
          <w:sz w:val="24"/>
          <w:szCs w:val="24"/>
        </w:rPr>
        <w:t xml:space="preserve"> контроля, предусмотренного частью 5 статьи 99 Федерального закона</w:t>
      </w:r>
      <w:r>
        <w:rPr>
          <w:sz w:val="24"/>
          <w:szCs w:val="24"/>
        </w:rPr>
        <w:t xml:space="preserve"> от 05.04.2013 № 44-ФЗ</w:t>
      </w:r>
      <w:r w:rsidRPr="00474AE4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</w:t>
      </w:r>
      <w:r>
        <w:rPr>
          <w:sz w:val="24"/>
          <w:szCs w:val="24"/>
        </w:rPr>
        <w:t>рственных и муниципальных нужд»</w:t>
      </w:r>
    </w:p>
    <w:p w:rsidR="0054064D" w:rsidRPr="00EE69B2" w:rsidRDefault="0054064D" w:rsidP="00EE69B2">
      <w:pPr>
        <w:pStyle w:val="ConsPlusNormal"/>
        <w:jc w:val="center"/>
        <w:rPr>
          <w:sz w:val="16"/>
          <w:szCs w:val="16"/>
        </w:rPr>
      </w:pPr>
      <w:bookmarkStart w:id="10" w:name="P372"/>
      <w:bookmarkEnd w:id="10"/>
      <w:r w:rsidRPr="00EE69B2">
        <w:rPr>
          <w:sz w:val="16"/>
          <w:szCs w:val="16"/>
        </w:rPr>
        <w:t>Уведомление о соответствии контролируемой информации</w:t>
      </w:r>
    </w:p>
    <w:p w:rsidR="0054064D" w:rsidRPr="00EE69B2" w:rsidRDefault="0054064D" w:rsidP="00EE69B2">
      <w:pPr>
        <w:pStyle w:val="ConsPlusNormal"/>
        <w:jc w:val="center"/>
        <w:rPr>
          <w:sz w:val="16"/>
          <w:szCs w:val="16"/>
        </w:rPr>
      </w:pPr>
      <w:r w:rsidRPr="00EE69B2">
        <w:rPr>
          <w:sz w:val="16"/>
          <w:szCs w:val="16"/>
        </w:rPr>
        <w:t>требованиям, установленным частью 5 статьи 99</w:t>
      </w:r>
    </w:p>
    <w:p w:rsidR="0054064D" w:rsidRPr="00EE69B2" w:rsidRDefault="0054064D" w:rsidP="00EE69B2">
      <w:pPr>
        <w:pStyle w:val="ConsPlusNormal"/>
        <w:jc w:val="center"/>
        <w:rPr>
          <w:sz w:val="16"/>
          <w:szCs w:val="16"/>
        </w:rPr>
      </w:pPr>
      <w:r w:rsidRPr="00EE69B2">
        <w:rPr>
          <w:sz w:val="16"/>
          <w:szCs w:val="16"/>
        </w:rPr>
        <w:t>Федерального закона N 44-ФЗ</w:t>
      </w:r>
    </w:p>
    <w:p w:rsidR="0054064D" w:rsidRPr="00EE69B2" w:rsidRDefault="0054064D" w:rsidP="00EE69B2">
      <w:pPr>
        <w:pStyle w:val="ConsPlusNormal"/>
        <w:jc w:val="center"/>
        <w:rPr>
          <w:sz w:val="16"/>
          <w:szCs w:val="16"/>
        </w:rPr>
      </w:pPr>
      <w:r w:rsidRPr="00EE69B2">
        <w:rPr>
          <w:sz w:val="16"/>
          <w:szCs w:val="16"/>
        </w:rPr>
        <w:t>N ______________</w:t>
      </w: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2778"/>
        <w:gridCol w:w="340"/>
        <w:gridCol w:w="1361"/>
        <w:gridCol w:w="1304"/>
      </w:tblGrid>
      <w:tr w:rsidR="0054064D" w:rsidRPr="00EE69B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64D" w:rsidRPr="00EE69B2" w:rsidRDefault="0054064D" w:rsidP="00EE69B2">
            <w:pPr>
              <w:pStyle w:val="ConsPlusNormal"/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Коды</w:t>
            </w:r>
          </w:p>
        </w:tc>
      </w:tr>
      <w:tr w:rsidR="0054064D" w:rsidRPr="00EE69B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64D" w:rsidRPr="00EE69B2" w:rsidRDefault="0054064D" w:rsidP="00EE69B2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RPr="00EE69B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от "__"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64D" w:rsidRPr="00EE69B2" w:rsidRDefault="0054064D" w:rsidP="00EE69B2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ИНН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RPr="00EE69B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64D" w:rsidRPr="00EE69B2" w:rsidRDefault="0054064D" w:rsidP="00EE69B2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КПП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RPr="00EE69B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Наименование органа контроля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64D" w:rsidRPr="00EE69B2" w:rsidRDefault="0054064D" w:rsidP="00EE69B2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ИКУ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RPr="00EE69B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64D" w:rsidRPr="00EE69B2" w:rsidRDefault="0054064D" w:rsidP="00EE69B2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ИНН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RPr="00EE69B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64D" w:rsidRPr="00EE69B2" w:rsidRDefault="0054064D" w:rsidP="00EE69B2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КПП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RPr="00EE69B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64D" w:rsidRPr="00EE69B2" w:rsidRDefault="0054064D" w:rsidP="00EE69B2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по ОКОПФ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RPr="00EE69B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Форма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64D" w:rsidRPr="00EE69B2" w:rsidRDefault="0054064D" w:rsidP="00EE69B2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по ОКФС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RPr="00EE69B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64D" w:rsidRPr="00EE69B2" w:rsidRDefault="0054064D" w:rsidP="00EE69B2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по ОКТМО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RPr="00EE69B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Место нахождения (адрес)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64D" w:rsidRPr="00EE69B2" w:rsidRDefault="0054064D" w:rsidP="00EE69B2">
            <w:pPr>
              <w:pStyle w:val="ConsPlusNormal"/>
              <w:jc w:val="right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по ОКТМО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54064D" w:rsidRDefault="0054064D" w:rsidP="00EE69B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864"/>
        <w:gridCol w:w="1310"/>
        <w:gridCol w:w="1742"/>
        <w:gridCol w:w="1267"/>
        <w:gridCol w:w="1648"/>
      </w:tblGrid>
      <w:tr w:rsidR="0054064D" w:rsidRPr="00EE69B2">
        <w:tc>
          <w:tcPr>
            <w:tcW w:w="3988" w:type="dxa"/>
            <w:gridSpan w:val="3"/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4657" w:type="dxa"/>
            <w:gridSpan w:val="3"/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Реквизиты документа, содержащего информацию для осуществления контроля</w:t>
            </w:r>
          </w:p>
        </w:tc>
      </w:tr>
      <w:tr w:rsidR="0054064D" w:rsidRPr="00EE69B2">
        <w:tc>
          <w:tcPr>
            <w:tcW w:w="1814" w:type="dxa"/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64" w:type="dxa"/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дата</w:t>
            </w:r>
          </w:p>
        </w:tc>
        <w:tc>
          <w:tcPr>
            <w:tcW w:w="1310" w:type="dxa"/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номер</w:t>
            </w:r>
          </w:p>
        </w:tc>
        <w:tc>
          <w:tcPr>
            <w:tcW w:w="1742" w:type="dxa"/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7" w:type="dxa"/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дата</w:t>
            </w:r>
          </w:p>
        </w:tc>
        <w:tc>
          <w:tcPr>
            <w:tcW w:w="1648" w:type="dxa"/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номер</w:t>
            </w:r>
          </w:p>
        </w:tc>
      </w:tr>
      <w:tr w:rsidR="0054064D" w:rsidRPr="00EE69B2">
        <w:tc>
          <w:tcPr>
            <w:tcW w:w="1814" w:type="dxa"/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3</w:t>
            </w:r>
          </w:p>
        </w:tc>
        <w:tc>
          <w:tcPr>
            <w:tcW w:w="1742" w:type="dxa"/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5</w:t>
            </w:r>
          </w:p>
        </w:tc>
        <w:tc>
          <w:tcPr>
            <w:tcW w:w="1648" w:type="dxa"/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6</w:t>
            </w:r>
          </w:p>
        </w:tc>
      </w:tr>
      <w:tr w:rsidR="0054064D" w:rsidRPr="00EE69B2">
        <w:tc>
          <w:tcPr>
            <w:tcW w:w="1814" w:type="dxa"/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54064D" w:rsidRDefault="0054064D" w:rsidP="00EE69B2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4"/>
        <w:gridCol w:w="366"/>
        <w:gridCol w:w="1150"/>
        <w:gridCol w:w="345"/>
        <w:gridCol w:w="448"/>
        <w:gridCol w:w="747"/>
        <w:gridCol w:w="345"/>
        <w:gridCol w:w="2648"/>
      </w:tblGrid>
      <w:tr w:rsidR="0054064D" w:rsidTr="00EE69B2">
        <w:trPr>
          <w:trHeight w:val="108"/>
        </w:trPr>
        <w:tc>
          <w:tcPr>
            <w:tcW w:w="3530" w:type="dxa"/>
            <w:gridSpan w:val="2"/>
            <w:tcBorders>
              <w:top w:val="nil"/>
              <w:left w:val="nil"/>
              <w:bottom w:val="nil"/>
            </w:tcBorders>
          </w:tcPr>
          <w:p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Результат контроля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064D" w:rsidRPr="00EE69B2" w:rsidRDefault="0054064D" w:rsidP="00EE69B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740" w:type="dxa"/>
            <w:gridSpan w:val="3"/>
            <w:tcBorders>
              <w:top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54064D" w:rsidTr="00EE69B2">
        <w:tblPrEx>
          <w:tblBorders>
            <w:insideV w:val="none" w:sz="0" w:space="0" w:color="auto"/>
          </w:tblBorders>
        </w:tblPrEx>
        <w:trPr>
          <w:trHeight w:val="118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Tr="00EE69B2">
        <w:tblPrEx>
          <w:tblBorders>
            <w:insideV w:val="none" w:sz="0" w:space="0" w:color="auto"/>
          </w:tblBorders>
        </w:tblPrEx>
        <w:trPr>
          <w:trHeight w:val="118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4064D" w:rsidTr="00EE69B2">
        <w:tblPrEx>
          <w:tblBorders>
            <w:insideV w:val="none" w:sz="0" w:space="0" w:color="auto"/>
          </w:tblBorders>
        </w:tblPrEx>
        <w:trPr>
          <w:trHeight w:val="108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(должность)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(подпись)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64D" w:rsidRPr="00EE69B2" w:rsidRDefault="0054064D" w:rsidP="00EE69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(расшифровка подписи)</w:t>
            </w:r>
          </w:p>
        </w:tc>
      </w:tr>
      <w:tr w:rsidR="0054064D" w:rsidTr="00EE69B2">
        <w:tblPrEx>
          <w:tblBorders>
            <w:insideV w:val="none" w:sz="0" w:space="0" w:color="auto"/>
          </w:tblBorders>
        </w:tblPrEx>
        <w:trPr>
          <w:trHeight w:val="171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54064D" w:rsidRDefault="0054064D">
            <w:pPr>
              <w:pStyle w:val="ConsPlusNormal"/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64D" w:rsidRDefault="0054064D">
            <w:pPr>
              <w:pStyle w:val="ConsPlusNormal"/>
              <w:jc w:val="center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4064D" w:rsidRDefault="0054064D">
            <w:pPr>
              <w:pStyle w:val="ConsPlusNormal"/>
              <w:jc w:val="center"/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64D" w:rsidRDefault="0054064D">
            <w:pPr>
              <w:pStyle w:val="ConsPlusNormal"/>
              <w:jc w:val="center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4064D" w:rsidRDefault="0054064D">
            <w:pPr>
              <w:pStyle w:val="ConsPlusNormal"/>
              <w:jc w:val="center"/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54064D" w:rsidRDefault="0054064D">
            <w:pPr>
              <w:pStyle w:val="ConsPlusNormal"/>
              <w:jc w:val="center"/>
            </w:pPr>
          </w:p>
        </w:tc>
      </w:tr>
      <w:tr w:rsidR="0054064D" w:rsidRPr="00EE69B2" w:rsidTr="00EE69B2">
        <w:tblPrEx>
          <w:tblBorders>
            <w:insideV w:val="none" w:sz="0" w:space="0" w:color="auto"/>
          </w:tblBorders>
        </w:tblPrEx>
        <w:trPr>
          <w:trHeight w:val="118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rPr>
                <w:sz w:val="16"/>
                <w:szCs w:val="16"/>
              </w:rPr>
            </w:pPr>
            <w:r w:rsidRPr="00EE69B2">
              <w:rPr>
                <w:sz w:val="16"/>
                <w:szCs w:val="16"/>
              </w:rPr>
              <w:t>"__" _____________ 20__ г.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54064D" w:rsidRPr="00EE69B2" w:rsidRDefault="0054064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D748FC" w:rsidRPr="00EE69B2" w:rsidRDefault="00D748FC">
      <w:pPr>
        <w:rPr>
          <w:sz w:val="16"/>
          <w:szCs w:val="16"/>
        </w:rPr>
      </w:pPr>
    </w:p>
    <w:sectPr w:rsidR="00D748FC" w:rsidRPr="00EE69B2" w:rsidSect="002F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4D"/>
    <w:rsid w:val="00000AAE"/>
    <w:rsid w:val="00002697"/>
    <w:rsid w:val="00004462"/>
    <w:rsid w:val="00006C6E"/>
    <w:rsid w:val="00011182"/>
    <w:rsid w:val="00014A44"/>
    <w:rsid w:val="00015738"/>
    <w:rsid w:val="0001595E"/>
    <w:rsid w:val="00016EFA"/>
    <w:rsid w:val="00020332"/>
    <w:rsid w:val="0002055A"/>
    <w:rsid w:val="0003640F"/>
    <w:rsid w:val="00041FBE"/>
    <w:rsid w:val="00043699"/>
    <w:rsid w:val="00043F28"/>
    <w:rsid w:val="00044DE2"/>
    <w:rsid w:val="00050AF0"/>
    <w:rsid w:val="00052E83"/>
    <w:rsid w:val="00056631"/>
    <w:rsid w:val="0005719F"/>
    <w:rsid w:val="0005772D"/>
    <w:rsid w:val="00057823"/>
    <w:rsid w:val="000602C3"/>
    <w:rsid w:val="00064117"/>
    <w:rsid w:val="00067BF9"/>
    <w:rsid w:val="00070518"/>
    <w:rsid w:val="00071FAE"/>
    <w:rsid w:val="000730AF"/>
    <w:rsid w:val="00073BE8"/>
    <w:rsid w:val="00075DA9"/>
    <w:rsid w:val="00080429"/>
    <w:rsid w:val="0008103E"/>
    <w:rsid w:val="000875C8"/>
    <w:rsid w:val="00090CC5"/>
    <w:rsid w:val="000927E1"/>
    <w:rsid w:val="00092DFF"/>
    <w:rsid w:val="000939A5"/>
    <w:rsid w:val="00095957"/>
    <w:rsid w:val="000A148E"/>
    <w:rsid w:val="000A5A89"/>
    <w:rsid w:val="000B3079"/>
    <w:rsid w:val="000C3CC2"/>
    <w:rsid w:val="000C42A0"/>
    <w:rsid w:val="000D2B52"/>
    <w:rsid w:val="000D2FF0"/>
    <w:rsid w:val="000D7525"/>
    <w:rsid w:val="000E102B"/>
    <w:rsid w:val="000E46B8"/>
    <w:rsid w:val="000F0D96"/>
    <w:rsid w:val="000F4A9A"/>
    <w:rsid w:val="000F4E85"/>
    <w:rsid w:val="00101842"/>
    <w:rsid w:val="00106461"/>
    <w:rsid w:val="001103DD"/>
    <w:rsid w:val="00112163"/>
    <w:rsid w:val="001166C8"/>
    <w:rsid w:val="00117D49"/>
    <w:rsid w:val="001228D5"/>
    <w:rsid w:val="00124152"/>
    <w:rsid w:val="001255E3"/>
    <w:rsid w:val="001274FF"/>
    <w:rsid w:val="00127736"/>
    <w:rsid w:val="001327B7"/>
    <w:rsid w:val="00133EAD"/>
    <w:rsid w:val="001343DB"/>
    <w:rsid w:val="00137201"/>
    <w:rsid w:val="00146389"/>
    <w:rsid w:val="0015439F"/>
    <w:rsid w:val="00156D86"/>
    <w:rsid w:val="00165B58"/>
    <w:rsid w:val="00177D5F"/>
    <w:rsid w:val="001813E7"/>
    <w:rsid w:val="00182C30"/>
    <w:rsid w:val="001851CA"/>
    <w:rsid w:val="00185598"/>
    <w:rsid w:val="00186B33"/>
    <w:rsid w:val="00190BE7"/>
    <w:rsid w:val="001A0EA1"/>
    <w:rsid w:val="001A4105"/>
    <w:rsid w:val="001A412A"/>
    <w:rsid w:val="001A416A"/>
    <w:rsid w:val="001A53CC"/>
    <w:rsid w:val="001B329C"/>
    <w:rsid w:val="001B5AE7"/>
    <w:rsid w:val="001B77D2"/>
    <w:rsid w:val="001C38EB"/>
    <w:rsid w:val="001C4D51"/>
    <w:rsid w:val="001D058E"/>
    <w:rsid w:val="001D5A5D"/>
    <w:rsid w:val="001D5D73"/>
    <w:rsid w:val="001D6DCD"/>
    <w:rsid w:val="001F697C"/>
    <w:rsid w:val="00202492"/>
    <w:rsid w:val="00207446"/>
    <w:rsid w:val="00210A75"/>
    <w:rsid w:val="00225EFF"/>
    <w:rsid w:val="00227D61"/>
    <w:rsid w:val="00227FD8"/>
    <w:rsid w:val="0023756A"/>
    <w:rsid w:val="002431AE"/>
    <w:rsid w:val="00243D80"/>
    <w:rsid w:val="0025338C"/>
    <w:rsid w:val="0026288E"/>
    <w:rsid w:val="00283CC2"/>
    <w:rsid w:val="00285C3A"/>
    <w:rsid w:val="002976EA"/>
    <w:rsid w:val="002A2886"/>
    <w:rsid w:val="002A3ABE"/>
    <w:rsid w:val="002A3BAB"/>
    <w:rsid w:val="002A4945"/>
    <w:rsid w:val="002B064F"/>
    <w:rsid w:val="002B6C47"/>
    <w:rsid w:val="002C0A5B"/>
    <w:rsid w:val="002C7E16"/>
    <w:rsid w:val="002D09E7"/>
    <w:rsid w:val="002D0A6D"/>
    <w:rsid w:val="002D0BE5"/>
    <w:rsid w:val="002D5895"/>
    <w:rsid w:val="002E017F"/>
    <w:rsid w:val="002E7715"/>
    <w:rsid w:val="002F072A"/>
    <w:rsid w:val="00304771"/>
    <w:rsid w:val="00307A6B"/>
    <w:rsid w:val="00315181"/>
    <w:rsid w:val="00322A3F"/>
    <w:rsid w:val="00326EF7"/>
    <w:rsid w:val="00331DBE"/>
    <w:rsid w:val="00334BBB"/>
    <w:rsid w:val="00337084"/>
    <w:rsid w:val="003441C6"/>
    <w:rsid w:val="0034424F"/>
    <w:rsid w:val="003540C0"/>
    <w:rsid w:val="0035518F"/>
    <w:rsid w:val="003558C5"/>
    <w:rsid w:val="00360A91"/>
    <w:rsid w:val="003662CA"/>
    <w:rsid w:val="00370A91"/>
    <w:rsid w:val="00377B85"/>
    <w:rsid w:val="003859AD"/>
    <w:rsid w:val="003935A9"/>
    <w:rsid w:val="00393653"/>
    <w:rsid w:val="00395016"/>
    <w:rsid w:val="00396976"/>
    <w:rsid w:val="00397978"/>
    <w:rsid w:val="003B15AA"/>
    <w:rsid w:val="003B2661"/>
    <w:rsid w:val="003B30D1"/>
    <w:rsid w:val="003B5CAD"/>
    <w:rsid w:val="003C2DB6"/>
    <w:rsid w:val="003C4BBC"/>
    <w:rsid w:val="003C521C"/>
    <w:rsid w:val="003C5B5B"/>
    <w:rsid w:val="003C6FC9"/>
    <w:rsid w:val="003D7F7D"/>
    <w:rsid w:val="003F474F"/>
    <w:rsid w:val="003F6C66"/>
    <w:rsid w:val="004002B2"/>
    <w:rsid w:val="00413025"/>
    <w:rsid w:val="00417B6D"/>
    <w:rsid w:val="00430AA6"/>
    <w:rsid w:val="00431E73"/>
    <w:rsid w:val="00433146"/>
    <w:rsid w:val="004334AE"/>
    <w:rsid w:val="00433623"/>
    <w:rsid w:val="0043566B"/>
    <w:rsid w:val="00441BA0"/>
    <w:rsid w:val="004422E8"/>
    <w:rsid w:val="0044469E"/>
    <w:rsid w:val="00455845"/>
    <w:rsid w:val="00456736"/>
    <w:rsid w:val="00466DC2"/>
    <w:rsid w:val="004857D5"/>
    <w:rsid w:val="00485AE4"/>
    <w:rsid w:val="00492C7D"/>
    <w:rsid w:val="004962AB"/>
    <w:rsid w:val="004A0A73"/>
    <w:rsid w:val="004A1E94"/>
    <w:rsid w:val="004A41E8"/>
    <w:rsid w:val="004A6DB6"/>
    <w:rsid w:val="004B78C2"/>
    <w:rsid w:val="004D6E7A"/>
    <w:rsid w:val="004E2E4A"/>
    <w:rsid w:val="00501CDE"/>
    <w:rsid w:val="00511B29"/>
    <w:rsid w:val="0051227F"/>
    <w:rsid w:val="00512CEA"/>
    <w:rsid w:val="0051738E"/>
    <w:rsid w:val="00530DAA"/>
    <w:rsid w:val="00532E25"/>
    <w:rsid w:val="005344E3"/>
    <w:rsid w:val="0053578D"/>
    <w:rsid w:val="00536F2A"/>
    <w:rsid w:val="0054064D"/>
    <w:rsid w:val="00543A81"/>
    <w:rsid w:val="00544A4A"/>
    <w:rsid w:val="00547710"/>
    <w:rsid w:val="00551D86"/>
    <w:rsid w:val="00561C9A"/>
    <w:rsid w:val="00566394"/>
    <w:rsid w:val="00566476"/>
    <w:rsid w:val="00567648"/>
    <w:rsid w:val="005718D6"/>
    <w:rsid w:val="00573BC6"/>
    <w:rsid w:val="00574DC5"/>
    <w:rsid w:val="005802B7"/>
    <w:rsid w:val="005A6045"/>
    <w:rsid w:val="005B0A11"/>
    <w:rsid w:val="005B2375"/>
    <w:rsid w:val="005B284C"/>
    <w:rsid w:val="005B2C8F"/>
    <w:rsid w:val="005C2259"/>
    <w:rsid w:val="005C25B4"/>
    <w:rsid w:val="005C3969"/>
    <w:rsid w:val="005D2C82"/>
    <w:rsid w:val="005E6B24"/>
    <w:rsid w:val="0060002D"/>
    <w:rsid w:val="006013A3"/>
    <w:rsid w:val="00603C72"/>
    <w:rsid w:val="00604A31"/>
    <w:rsid w:val="00612C63"/>
    <w:rsid w:val="00621CA8"/>
    <w:rsid w:val="006244DD"/>
    <w:rsid w:val="00637A84"/>
    <w:rsid w:val="006431A9"/>
    <w:rsid w:val="00646D7B"/>
    <w:rsid w:val="00663F3E"/>
    <w:rsid w:val="00664A50"/>
    <w:rsid w:val="006764B0"/>
    <w:rsid w:val="00684E28"/>
    <w:rsid w:val="00690FBD"/>
    <w:rsid w:val="00691D34"/>
    <w:rsid w:val="00693A96"/>
    <w:rsid w:val="00694A95"/>
    <w:rsid w:val="00696A5E"/>
    <w:rsid w:val="006A1ED5"/>
    <w:rsid w:val="006A2F99"/>
    <w:rsid w:val="006B04A0"/>
    <w:rsid w:val="006B0E44"/>
    <w:rsid w:val="006B45DB"/>
    <w:rsid w:val="006B48A4"/>
    <w:rsid w:val="006D71AB"/>
    <w:rsid w:val="006E2881"/>
    <w:rsid w:val="006E5285"/>
    <w:rsid w:val="006E5699"/>
    <w:rsid w:val="006E7BBD"/>
    <w:rsid w:val="006F23E1"/>
    <w:rsid w:val="006F3E38"/>
    <w:rsid w:val="006F57DC"/>
    <w:rsid w:val="006F7D39"/>
    <w:rsid w:val="00707EAA"/>
    <w:rsid w:val="00714303"/>
    <w:rsid w:val="007207FC"/>
    <w:rsid w:val="00722E5E"/>
    <w:rsid w:val="00731028"/>
    <w:rsid w:val="00734243"/>
    <w:rsid w:val="00737E1A"/>
    <w:rsid w:val="007429FE"/>
    <w:rsid w:val="007460F7"/>
    <w:rsid w:val="00751EE0"/>
    <w:rsid w:val="00763271"/>
    <w:rsid w:val="0076408D"/>
    <w:rsid w:val="0076777E"/>
    <w:rsid w:val="00790FE5"/>
    <w:rsid w:val="00791C54"/>
    <w:rsid w:val="007B2131"/>
    <w:rsid w:val="007C7859"/>
    <w:rsid w:val="007D0A1C"/>
    <w:rsid w:val="007D121C"/>
    <w:rsid w:val="007D59EF"/>
    <w:rsid w:val="007E1AEC"/>
    <w:rsid w:val="007E3F31"/>
    <w:rsid w:val="007E47AB"/>
    <w:rsid w:val="007F06F0"/>
    <w:rsid w:val="007F1CDB"/>
    <w:rsid w:val="007F447B"/>
    <w:rsid w:val="007F7113"/>
    <w:rsid w:val="00805C56"/>
    <w:rsid w:val="008114F6"/>
    <w:rsid w:val="00811B30"/>
    <w:rsid w:val="00816C95"/>
    <w:rsid w:val="00824319"/>
    <w:rsid w:val="00825128"/>
    <w:rsid w:val="00826502"/>
    <w:rsid w:val="008265A2"/>
    <w:rsid w:val="008477EC"/>
    <w:rsid w:val="00854DAE"/>
    <w:rsid w:val="0086511C"/>
    <w:rsid w:val="00865313"/>
    <w:rsid w:val="00865C7C"/>
    <w:rsid w:val="008740ED"/>
    <w:rsid w:val="0087542A"/>
    <w:rsid w:val="008763F2"/>
    <w:rsid w:val="008938A1"/>
    <w:rsid w:val="008A011D"/>
    <w:rsid w:val="008A07F1"/>
    <w:rsid w:val="008A1A66"/>
    <w:rsid w:val="008A25DD"/>
    <w:rsid w:val="008C69BB"/>
    <w:rsid w:val="008C6E6E"/>
    <w:rsid w:val="008C732C"/>
    <w:rsid w:val="008D11FE"/>
    <w:rsid w:val="008D34DA"/>
    <w:rsid w:val="008D6519"/>
    <w:rsid w:val="008F05CF"/>
    <w:rsid w:val="008F2CFF"/>
    <w:rsid w:val="00902A37"/>
    <w:rsid w:val="00905883"/>
    <w:rsid w:val="00906D54"/>
    <w:rsid w:val="009126C2"/>
    <w:rsid w:val="00913612"/>
    <w:rsid w:val="0093045A"/>
    <w:rsid w:val="0094257E"/>
    <w:rsid w:val="00946390"/>
    <w:rsid w:val="0094786C"/>
    <w:rsid w:val="00961FCC"/>
    <w:rsid w:val="00963D24"/>
    <w:rsid w:val="00963FF5"/>
    <w:rsid w:val="00964807"/>
    <w:rsid w:val="0097337B"/>
    <w:rsid w:val="009735AB"/>
    <w:rsid w:val="0098642A"/>
    <w:rsid w:val="0099296D"/>
    <w:rsid w:val="009950AC"/>
    <w:rsid w:val="00996D77"/>
    <w:rsid w:val="009C37F4"/>
    <w:rsid w:val="009E79C4"/>
    <w:rsid w:val="00A00B8A"/>
    <w:rsid w:val="00A02B1E"/>
    <w:rsid w:val="00A11343"/>
    <w:rsid w:val="00A1314D"/>
    <w:rsid w:val="00A13561"/>
    <w:rsid w:val="00A13ECE"/>
    <w:rsid w:val="00A164A3"/>
    <w:rsid w:val="00A310E9"/>
    <w:rsid w:val="00A32C43"/>
    <w:rsid w:val="00A35767"/>
    <w:rsid w:val="00A359EE"/>
    <w:rsid w:val="00A37E32"/>
    <w:rsid w:val="00A45925"/>
    <w:rsid w:val="00A476CE"/>
    <w:rsid w:val="00A65EDD"/>
    <w:rsid w:val="00A76B10"/>
    <w:rsid w:val="00A8659E"/>
    <w:rsid w:val="00A94E41"/>
    <w:rsid w:val="00AB0497"/>
    <w:rsid w:val="00AB4D74"/>
    <w:rsid w:val="00AC0054"/>
    <w:rsid w:val="00AC0098"/>
    <w:rsid w:val="00AC33ED"/>
    <w:rsid w:val="00AC7E88"/>
    <w:rsid w:val="00AD2FDD"/>
    <w:rsid w:val="00AD56AC"/>
    <w:rsid w:val="00AD6CC9"/>
    <w:rsid w:val="00AD7290"/>
    <w:rsid w:val="00AD773E"/>
    <w:rsid w:val="00AE4103"/>
    <w:rsid w:val="00AE75B0"/>
    <w:rsid w:val="00AF12FF"/>
    <w:rsid w:val="00AF4C52"/>
    <w:rsid w:val="00AF7765"/>
    <w:rsid w:val="00B067A2"/>
    <w:rsid w:val="00B077E4"/>
    <w:rsid w:val="00B174B2"/>
    <w:rsid w:val="00B2007D"/>
    <w:rsid w:val="00B30849"/>
    <w:rsid w:val="00B35C82"/>
    <w:rsid w:val="00B37D1E"/>
    <w:rsid w:val="00B40B0F"/>
    <w:rsid w:val="00B421C0"/>
    <w:rsid w:val="00B46344"/>
    <w:rsid w:val="00B473E4"/>
    <w:rsid w:val="00B479B9"/>
    <w:rsid w:val="00B53F5B"/>
    <w:rsid w:val="00B54508"/>
    <w:rsid w:val="00B54971"/>
    <w:rsid w:val="00B60ED5"/>
    <w:rsid w:val="00B733CD"/>
    <w:rsid w:val="00B80C91"/>
    <w:rsid w:val="00B814D0"/>
    <w:rsid w:val="00B83DD7"/>
    <w:rsid w:val="00B87F83"/>
    <w:rsid w:val="00B942D2"/>
    <w:rsid w:val="00B97013"/>
    <w:rsid w:val="00BB34DE"/>
    <w:rsid w:val="00BB3BD7"/>
    <w:rsid w:val="00BC233D"/>
    <w:rsid w:val="00BC2AC7"/>
    <w:rsid w:val="00BC35F5"/>
    <w:rsid w:val="00BD0C88"/>
    <w:rsid w:val="00BD462C"/>
    <w:rsid w:val="00BF2C3B"/>
    <w:rsid w:val="00BF4D2F"/>
    <w:rsid w:val="00C010D9"/>
    <w:rsid w:val="00C02B06"/>
    <w:rsid w:val="00C0524A"/>
    <w:rsid w:val="00C06930"/>
    <w:rsid w:val="00C07864"/>
    <w:rsid w:val="00C079C2"/>
    <w:rsid w:val="00C166F9"/>
    <w:rsid w:val="00C22477"/>
    <w:rsid w:val="00C22E08"/>
    <w:rsid w:val="00C352E5"/>
    <w:rsid w:val="00C50D59"/>
    <w:rsid w:val="00C56DDF"/>
    <w:rsid w:val="00C617FD"/>
    <w:rsid w:val="00C6375E"/>
    <w:rsid w:val="00C64F9A"/>
    <w:rsid w:val="00C65C9F"/>
    <w:rsid w:val="00C849CB"/>
    <w:rsid w:val="00C86465"/>
    <w:rsid w:val="00C906BD"/>
    <w:rsid w:val="00C91104"/>
    <w:rsid w:val="00C92422"/>
    <w:rsid w:val="00C92B15"/>
    <w:rsid w:val="00CA2083"/>
    <w:rsid w:val="00CA5D16"/>
    <w:rsid w:val="00CA7702"/>
    <w:rsid w:val="00CC365A"/>
    <w:rsid w:val="00CD07E5"/>
    <w:rsid w:val="00CD0EE8"/>
    <w:rsid w:val="00CD7373"/>
    <w:rsid w:val="00CD7408"/>
    <w:rsid w:val="00CE6EFD"/>
    <w:rsid w:val="00CF4F9C"/>
    <w:rsid w:val="00CF50F4"/>
    <w:rsid w:val="00D16998"/>
    <w:rsid w:val="00D27528"/>
    <w:rsid w:val="00D27E99"/>
    <w:rsid w:val="00D34BD2"/>
    <w:rsid w:val="00D408D5"/>
    <w:rsid w:val="00D417DA"/>
    <w:rsid w:val="00D432F9"/>
    <w:rsid w:val="00D4410D"/>
    <w:rsid w:val="00D442FF"/>
    <w:rsid w:val="00D52228"/>
    <w:rsid w:val="00D5670F"/>
    <w:rsid w:val="00D601D9"/>
    <w:rsid w:val="00D60278"/>
    <w:rsid w:val="00D61E3B"/>
    <w:rsid w:val="00D65982"/>
    <w:rsid w:val="00D67F00"/>
    <w:rsid w:val="00D71BF9"/>
    <w:rsid w:val="00D748FC"/>
    <w:rsid w:val="00D7500B"/>
    <w:rsid w:val="00D81615"/>
    <w:rsid w:val="00D81F0B"/>
    <w:rsid w:val="00D84B88"/>
    <w:rsid w:val="00D90038"/>
    <w:rsid w:val="00D97652"/>
    <w:rsid w:val="00DA1A71"/>
    <w:rsid w:val="00DA4F1F"/>
    <w:rsid w:val="00DA57DF"/>
    <w:rsid w:val="00DB1AC9"/>
    <w:rsid w:val="00DB3326"/>
    <w:rsid w:val="00DB46C6"/>
    <w:rsid w:val="00DB56B4"/>
    <w:rsid w:val="00DB5946"/>
    <w:rsid w:val="00DC06C9"/>
    <w:rsid w:val="00DC0A09"/>
    <w:rsid w:val="00DC1285"/>
    <w:rsid w:val="00DC1A12"/>
    <w:rsid w:val="00DC4A88"/>
    <w:rsid w:val="00DC5D8F"/>
    <w:rsid w:val="00DD2097"/>
    <w:rsid w:val="00DD7BB3"/>
    <w:rsid w:val="00DE4E9A"/>
    <w:rsid w:val="00DE78A0"/>
    <w:rsid w:val="00E066A6"/>
    <w:rsid w:val="00E12E6D"/>
    <w:rsid w:val="00E13DD6"/>
    <w:rsid w:val="00E21846"/>
    <w:rsid w:val="00E411B1"/>
    <w:rsid w:val="00E413C9"/>
    <w:rsid w:val="00E432B9"/>
    <w:rsid w:val="00E442C7"/>
    <w:rsid w:val="00E50750"/>
    <w:rsid w:val="00E54439"/>
    <w:rsid w:val="00E5489E"/>
    <w:rsid w:val="00E646E5"/>
    <w:rsid w:val="00E66D2D"/>
    <w:rsid w:val="00E67E5F"/>
    <w:rsid w:val="00E70F41"/>
    <w:rsid w:val="00E8022B"/>
    <w:rsid w:val="00E822E7"/>
    <w:rsid w:val="00E82F79"/>
    <w:rsid w:val="00E87872"/>
    <w:rsid w:val="00E9284F"/>
    <w:rsid w:val="00E95092"/>
    <w:rsid w:val="00E95A79"/>
    <w:rsid w:val="00EB2BCD"/>
    <w:rsid w:val="00EB3F7E"/>
    <w:rsid w:val="00EB576C"/>
    <w:rsid w:val="00EB7570"/>
    <w:rsid w:val="00ED41B3"/>
    <w:rsid w:val="00EE69B2"/>
    <w:rsid w:val="00EF2178"/>
    <w:rsid w:val="00F1056B"/>
    <w:rsid w:val="00F116B6"/>
    <w:rsid w:val="00F11E09"/>
    <w:rsid w:val="00F21DBD"/>
    <w:rsid w:val="00F3390A"/>
    <w:rsid w:val="00F40592"/>
    <w:rsid w:val="00F4779C"/>
    <w:rsid w:val="00F47865"/>
    <w:rsid w:val="00F510C8"/>
    <w:rsid w:val="00F5186E"/>
    <w:rsid w:val="00F51C9C"/>
    <w:rsid w:val="00F54194"/>
    <w:rsid w:val="00F54554"/>
    <w:rsid w:val="00F54E57"/>
    <w:rsid w:val="00F62D8B"/>
    <w:rsid w:val="00F649A0"/>
    <w:rsid w:val="00F7183F"/>
    <w:rsid w:val="00F7286D"/>
    <w:rsid w:val="00F776A4"/>
    <w:rsid w:val="00FB275E"/>
    <w:rsid w:val="00FB3D0D"/>
    <w:rsid w:val="00FC11AC"/>
    <w:rsid w:val="00FC2D5D"/>
    <w:rsid w:val="00FC76BD"/>
    <w:rsid w:val="00FC7FB1"/>
    <w:rsid w:val="00FE28BE"/>
    <w:rsid w:val="00FE482F"/>
    <w:rsid w:val="00FE6A8A"/>
    <w:rsid w:val="00FF56B4"/>
    <w:rsid w:val="00FF5D85"/>
    <w:rsid w:val="00FF642C"/>
    <w:rsid w:val="00FF6A21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1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B10"/>
    <w:pPr>
      <w:keepNext/>
      <w:jc w:val="center"/>
      <w:outlineLvl w:val="0"/>
    </w:pPr>
    <w:rPr>
      <w:b/>
      <w:bCs/>
      <w:spacing w:val="40"/>
      <w:sz w:val="36"/>
      <w:szCs w:val="32"/>
    </w:rPr>
  </w:style>
  <w:style w:type="paragraph" w:styleId="2">
    <w:name w:val="heading 2"/>
    <w:basedOn w:val="a"/>
    <w:next w:val="a"/>
    <w:link w:val="20"/>
    <w:qFormat/>
    <w:rsid w:val="00A76B10"/>
    <w:pPr>
      <w:keepNext/>
      <w:jc w:val="both"/>
      <w:outlineLvl w:val="1"/>
    </w:pPr>
    <w:rPr>
      <w:b/>
      <w:sz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B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B1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B10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B10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B10"/>
    <w:rPr>
      <w:b/>
      <w:bCs/>
      <w:spacing w:val="40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6B10"/>
    <w:rPr>
      <w:b/>
      <w:sz w:val="3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A76B1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76B1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76B10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A76B1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76B10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qFormat/>
    <w:rsid w:val="00A76B1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A76B10"/>
    <w:rPr>
      <w:sz w:val="32"/>
      <w:szCs w:val="32"/>
      <w:lang w:eastAsia="ru-RU"/>
    </w:rPr>
  </w:style>
  <w:style w:type="paragraph" w:customStyle="1" w:styleId="ConsPlusNormal">
    <w:name w:val="ConsPlusNormal"/>
    <w:rsid w:val="0054064D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54064D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54064D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customStyle="1" w:styleId="Bodytext">
    <w:name w:val="Body text_"/>
    <w:basedOn w:val="a0"/>
    <w:link w:val="11"/>
    <w:locked/>
    <w:rsid w:val="0023756A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23756A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styleId="a5">
    <w:name w:val="Hyperlink"/>
    <w:semiHidden/>
    <w:unhideWhenUsed/>
    <w:rsid w:val="006000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30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0D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1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B10"/>
    <w:pPr>
      <w:keepNext/>
      <w:jc w:val="center"/>
      <w:outlineLvl w:val="0"/>
    </w:pPr>
    <w:rPr>
      <w:b/>
      <w:bCs/>
      <w:spacing w:val="40"/>
      <w:sz w:val="36"/>
      <w:szCs w:val="32"/>
    </w:rPr>
  </w:style>
  <w:style w:type="paragraph" w:styleId="2">
    <w:name w:val="heading 2"/>
    <w:basedOn w:val="a"/>
    <w:next w:val="a"/>
    <w:link w:val="20"/>
    <w:qFormat/>
    <w:rsid w:val="00A76B10"/>
    <w:pPr>
      <w:keepNext/>
      <w:jc w:val="both"/>
      <w:outlineLvl w:val="1"/>
    </w:pPr>
    <w:rPr>
      <w:b/>
      <w:sz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B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B1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B10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B10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B10"/>
    <w:rPr>
      <w:b/>
      <w:bCs/>
      <w:spacing w:val="40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6B10"/>
    <w:rPr>
      <w:b/>
      <w:sz w:val="3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A76B1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76B1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76B10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A76B1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76B10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qFormat/>
    <w:rsid w:val="00A76B1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A76B10"/>
    <w:rPr>
      <w:sz w:val="32"/>
      <w:szCs w:val="32"/>
      <w:lang w:eastAsia="ru-RU"/>
    </w:rPr>
  </w:style>
  <w:style w:type="paragraph" w:customStyle="1" w:styleId="ConsPlusNormal">
    <w:name w:val="ConsPlusNormal"/>
    <w:rsid w:val="0054064D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54064D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54064D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customStyle="1" w:styleId="Bodytext">
    <w:name w:val="Body text_"/>
    <w:basedOn w:val="a0"/>
    <w:link w:val="11"/>
    <w:locked/>
    <w:rsid w:val="0023756A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23756A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styleId="a5">
    <w:name w:val="Hyperlink"/>
    <w:semiHidden/>
    <w:unhideWhenUsed/>
    <w:rsid w:val="006000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30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0D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1AB9C8428EE3B52E42DB9678E9595BE05A23F2D63764006FF5962FDCBEC18CAFE2204DF4D07A1EsCL2K" TargetMode="External"/><Relationship Id="rId13" Type="http://schemas.openxmlformats.org/officeDocument/2006/relationships/hyperlink" Target="consultantplus://offline/ref=261AB9C8428EE3B52E42DB9678E9595BE05B22F2D73664006FF5962FDCBEC18CAFE2204DF4D17916sCL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1AB9C8428EE3B52E42DB9678E9595BE05B22F7D23664006FF5962FDCBEC18CAFE2204DF4D07A1CsCL4K" TargetMode="External"/><Relationship Id="rId12" Type="http://schemas.openxmlformats.org/officeDocument/2006/relationships/hyperlink" Target="consultantplus://offline/ref=C34D4FEB01DF658EE9DA8DE807467009E2DAF1F473FD955006A171F89F2DBDB461FAA252876A3666V92E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1AB9C8428EE3B52E42DB9678E9595BE05B22F2D73664006FF5962FDCBEC18CAFE2204DF4D17916sCL3K" TargetMode="External"/><Relationship Id="rId11" Type="http://schemas.openxmlformats.org/officeDocument/2006/relationships/hyperlink" Target="consultantplus://offline/ref=C34D4FEB01DF658EE9DA8DE807467009E1D3F0F072F2955006A171F89F2DBDB461FAA252876B356FV926F" TargetMode="External"/><Relationship Id="rId5" Type="http://schemas.openxmlformats.org/officeDocument/2006/relationships/hyperlink" Target="mailto:momo78.ms@gmail.com" TargetMode="External"/><Relationship Id="rId15" Type="http://schemas.openxmlformats.org/officeDocument/2006/relationships/hyperlink" Target="consultantplus://offline/ref=261AB9C8428EE3B52E42DB9678E9595BE05B22F7D23664006FF5962FDCBEC18CAFE2204DF4D07A1FsCLBK" TargetMode="External"/><Relationship Id="rId10" Type="http://schemas.openxmlformats.org/officeDocument/2006/relationships/hyperlink" Target="consultantplus://offline/ref=261AB9C8428EE3B52E42DB9678E9595BE05B22F2D73664006FF5962FDCsBL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1AB9C8428EE3B52E42DB9678E9595BE05B22F2D73664006FF5962FDCBEC18CAFE2204DF4D17916sCL3K" TargetMode="External"/><Relationship Id="rId14" Type="http://schemas.openxmlformats.org/officeDocument/2006/relationships/hyperlink" Target="consultantplus://offline/ref=261AB9C8428EE3B52E42DB9678E9595BE05B22F2D73664006FF5962FDCBEC18CAFE2204DF4D17916sCL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1</cp:lastModifiedBy>
  <cp:revision>9</cp:revision>
  <cp:lastPrinted>2017-04-28T09:07:00Z</cp:lastPrinted>
  <dcterms:created xsi:type="dcterms:W3CDTF">2017-04-14T10:11:00Z</dcterms:created>
  <dcterms:modified xsi:type="dcterms:W3CDTF">2017-04-28T09:14:00Z</dcterms:modified>
</cp:coreProperties>
</file>