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73" w:rsidRDefault="000D5A73" w:rsidP="000D5A73">
      <w:pPr>
        <w:pStyle w:val="a5"/>
        <w:rPr>
          <w:b/>
          <w:bCs/>
          <w:spacing w:val="30"/>
          <w:sz w:val="40"/>
        </w:rPr>
      </w:pPr>
      <w:r>
        <w:rPr>
          <w:b/>
          <w:bCs/>
          <w:spacing w:val="30"/>
          <w:sz w:val="40"/>
        </w:rPr>
        <w:t>Местная администрация</w:t>
      </w:r>
    </w:p>
    <w:p w:rsidR="000D5A73" w:rsidRDefault="000D5A73" w:rsidP="000D5A73">
      <w:pPr>
        <w:pStyle w:val="a5"/>
        <w:rPr>
          <w:b/>
          <w:bCs/>
          <w:spacing w:val="30"/>
          <w:sz w:val="40"/>
        </w:rPr>
      </w:pPr>
      <w:r>
        <w:rPr>
          <w:b/>
          <w:bCs/>
          <w:spacing w:val="30"/>
          <w:sz w:val="40"/>
        </w:rPr>
        <w:t>Внутригородского Муниципального образования</w:t>
      </w:r>
      <w:r w:rsidR="0015690F">
        <w:rPr>
          <w:b/>
          <w:bCs/>
          <w:spacing w:val="30"/>
          <w:sz w:val="40"/>
        </w:rPr>
        <w:t xml:space="preserve"> города федерального значения</w:t>
      </w:r>
      <w:r>
        <w:rPr>
          <w:b/>
          <w:bCs/>
          <w:spacing w:val="30"/>
          <w:sz w:val="40"/>
        </w:rPr>
        <w:t xml:space="preserve"> </w:t>
      </w:r>
      <w:r>
        <w:rPr>
          <w:b/>
          <w:spacing w:val="30"/>
          <w:sz w:val="40"/>
        </w:rPr>
        <w:t>Санкт-Петербурга</w:t>
      </w:r>
    </w:p>
    <w:p w:rsidR="000D5A73" w:rsidRDefault="000D5A73" w:rsidP="000D5A73">
      <w:pPr>
        <w:jc w:val="center"/>
        <w:rPr>
          <w:b/>
          <w:bCs/>
          <w:spacing w:val="30"/>
          <w:sz w:val="40"/>
          <w:szCs w:val="32"/>
        </w:rPr>
      </w:pPr>
      <w:r>
        <w:rPr>
          <w:b/>
          <w:bCs/>
          <w:spacing w:val="30"/>
          <w:sz w:val="40"/>
          <w:szCs w:val="32"/>
        </w:rPr>
        <w:t>муниципальный округ № 78</w:t>
      </w:r>
    </w:p>
    <w:p w:rsidR="000D5A73" w:rsidRDefault="000D5A73" w:rsidP="000D5A73">
      <w:pPr>
        <w:jc w:val="center"/>
      </w:pPr>
      <w:r>
        <w:t>Гороховая ул., д. 48, Санкт-Петербург, 191023</w:t>
      </w:r>
    </w:p>
    <w:p w:rsidR="000D5A73" w:rsidRDefault="000D5A73" w:rsidP="000D5A73">
      <w:pPr>
        <w:tabs>
          <w:tab w:val="left" w:pos="5805"/>
        </w:tabs>
        <w:jc w:val="center"/>
        <w:rPr>
          <w:sz w:val="20"/>
          <w:szCs w:val="20"/>
          <w:lang w:val="en-US"/>
        </w:rPr>
      </w:pPr>
      <w:r>
        <w:t>Тел</w:t>
      </w:r>
      <w:r>
        <w:rPr>
          <w:lang w:val="en-US"/>
        </w:rPr>
        <w:t>./</w:t>
      </w:r>
      <w:r>
        <w:t>факс</w:t>
      </w:r>
      <w:r>
        <w:rPr>
          <w:lang w:val="en-US"/>
        </w:rPr>
        <w:t xml:space="preserve"> (812) 310-88-88, </w:t>
      </w:r>
      <w:r>
        <w:rPr>
          <w:sz w:val="20"/>
          <w:szCs w:val="20"/>
          <w:lang w:val="en-US"/>
        </w:rPr>
        <w:t xml:space="preserve">E-mail: </w:t>
      </w:r>
      <w:hyperlink r:id="rId6" w:history="1">
        <w:r>
          <w:rPr>
            <w:rStyle w:val="a3"/>
            <w:sz w:val="20"/>
            <w:szCs w:val="20"/>
            <w:lang w:val="en-US"/>
          </w:rPr>
          <w:t>momo78.ms@</w:t>
        </w:r>
        <w:bookmarkStart w:id="0" w:name="_Hlt105491517"/>
        <w:r>
          <w:rPr>
            <w:rStyle w:val="a3"/>
            <w:sz w:val="20"/>
            <w:szCs w:val="20"/>
            <w:lang w:val="en-US"/>
          </w:rPr>
          <w:t>gmail</w:t>
        </w:r>
        <w:bookmarkEnd w:id="0"/>
        <w:r>
          <w:rPr>
            <w:rStyle w:val="a3"/>
            <w:sz w:val="20"/>
            <w:szCs w:val="20"/>
            <w:lang w:val="en-US"/>
          </w:rPr>
          <w:t>.com</w:t>
        </w:r>
      </w:hyperlink>
      <w:r>
        <w:rPr>
          <w:sz w:val="20"/>
          <w:szCs w:val="20"/>
          <w:lang w:val="en-US"/>
        </w:rPr>
        <w:t xml:space="preserve">  E-mail: msmo78@mail.ru</w:t>
      </w:r>
    </w:p>
    <w:p w:rsidR="000D5A73" w:rsidRDefault="000D5A73" w:rsidP="000D5A73">
      <w:pPr>
        <w:tabs>
          <w:tab w:val="left" w:pos="58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ИНН 7840310716 КПП 784001001 ОКПО 74844529</w:t>
      </w:r>
    </w:p>
    <w:p w:rsidR="000D5A73" w:rsidRDefault="000D5A73" w:rsidP="000D5A73">
      <w:pPr>
        <w:tabs>
          <w:tab w:val="left" w:pos="58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ОГРН 1057810006836  ОКОГУ 32100</w:t>
      </w:r>
    </w:p>
    <w:p w:rsidR="000D5A73" w:rsidRDefault="000D5A73" w:rsidP="000D5A73">
      <w:pPr>
        <w:pBdr>
          <w:bottom w:val="thinThickSmallGap" w:sz="24" w:space="0" w:color="auto"/>
        </w:pBdr>
        <w:rPr>
          <w:sz w:val="10"/>
        </w:rPr>
      </w:pPr>
    </w:p>
    <w:p w:rsidR="000D5A73" w:rsidRDefault="000D5A73" w:rsidP="000D5A73"/>
    <w:p w:rsidR="000D5A73" w:rsidRDefault="000D5A73" w:rsidP="000D5A73">
      <w:pPr>
        <w:pStyle w:val="2"/>
        <w:jc w:val="center"/>
      </w:pPr>
      <w:proofErr w:type="gramStart"/>
      <w:r>
        <w:t>П</w:t>
      </w:r>
      <w:proofErr w:type="gramEnd"/>
      <w:r>
        <w:t xml:space="preserve"> О С Т А Н О В Л Е Н И Е </w:t>
      </w:r>
    </w:p>
    <w:p w:rsidR="0015690F" w:rsidRPr="0015690F" w:rsidRDefault="0015690F" w:rsidP="0015690F"/>
    <w:p w:rsidR="000D5A73" w:rsidRDefault="000D5A73" w:rsidP="0015690F"/>
    <w:p w:rsidR="000D5A73" w:rsidRPr="009B66DD" w:rsidRDefault="0015690F" w:rsidP="000D5A73">
      <w:pPr>
        <w:rPr>
          <w:sz w:val="22"/>
          <w:szCs w:val="22"/>
        </w:rPr>
      </w:pPr>
      <w:r>
        <w:rPr>
          <w:sz w:val="22"/>
          <w:szCs w:val="22"/>
        </w:rPr>
        <w:t>от 16 сентября  2022</w:t>
      </w:r>
      <w:r w:rsidR="000D5A73" w:rsidRPr="009B66DD">
        <w:rPr>
          <w:sz w:val="22"/>
          <w:szCs w:val="22"/>
        </w:rPr>
        <w:t xml:space="preserve"> г.                                                                </w:t>
      </w:r>
      <w:r w:rsidR="009B66DD" w:rsidRPr="009B66DD">
        <w:rPr>
          <w:sz w:val="22"/>
          <w:szCs w:val="22"/>
        </w:rPr>
        <w:t xml:space="preserve">                               </w:t>
      </w:r>
      <w:r w:rsidR="000277BB">
        <w:rPr>
          <w:sz w:val="22"/>
          <w:szCs w:val="22"/>
        </w:rPr>
        <w:t xml:space="preserve">                 </w:t>
      </w:r>
      <w:r w:rsidR="000D33BA">
        <w:rPr>
          <w:sz w:val="22"/>
          <w:szCs w:val="22"/>
        </w:rPr>
        <w:t xml:space="preserve"> № 51</w:t>
      </w:r>
      <w:r w:rsidR="009B66DD" w:rsidRPr="009B66DD">
        <w:rPr>
          <w:sz w:val="22"/>
          <w:szCs w:val="22"/>
        </w:rPr>
        <w:t>-А</w:t>
      </w:r>
    </w:p>
    <w:p w:rsidR="00FD2082" w:rsidRDefault="00FD2082">
      <w:pPr>
        <w:rPr>
          <w:sz w:val="22"/>
          <w:szCs w:val="22"/>
        </w:rPr>
      </w:pPr>
    </w:p>
    <w:p w:rsidR="000D33BA" w:rsidRDefault="000D33BA" w:rsidP="000D33BA">
      <w:pPr>
        <w:shd w:val="clear" w:color="auto" w:fill="FFFFFF"/>
        <w:spacing w:before="5"/>
        <w:ind w:left="24" w:right="3400"/>
        <w:contextualSpacing/>
        <w:jc w:val="both"/>
      </w:pPr>
      <w:proofErr w:type="gramStart"/>
      <w:r>
        <w:rPr>
          <w:color w:val="000000"/>
          <w:spacing w:val="1"/>
          <w:w w:val="101"/>
        </w:rPr>
        <w:t>О внесении изменений</w:t>
      </w:r>
      <w:r w:rsidRPr="00BE3F7C">
        <w:rPr>
          <w:color w:val="000000"/>
          <w:spacing w:val="1"/>
          <w:w w:val="101"/>
        </w:rPr>
        <w:t xml:space="preserve"> в административный регламент </w:t>
      </w:r>
      <w:r w:rsidRPr="00BE3F7C">
        <w:rPr>
          <w:color w:val="000000"/>
          <w:spacing w:val="1"/>
          <w:w w:val="101"/>
        </w:rPr>
        <w:br/>
      </w:r>
      <w:r w:rsidRPr="00BE3F7C">
        <w:t xml:space="preserve">по предоставлению Местной администрацией Муниципального образования муниципальный округ № 78,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</w:t>
      </w:r>
      <w:r w:rsidRPr="00BE3F7C">
        <w:br/>
        <w:t xml:space="preserve">и денежных средств на содержание детей, переданных </w:t>
      </w:r>
      <w:r w:rsidRPr="00BE3F7C">
        <w:br/>
        <w:t xml:space="preserve">на воспитание в приемные семьи, в Санкт-Петербурге, государственной услуги </w:t>
      </w:r>
      <w:r>
        <w:t>по назначению</w:t>
      </w:r>
      <w:proofErr w:type="gramEnd"/>
      <w:r>
        <w:t xml:space="preserve"> и выплате денежных средств на содержание детей, находящихся под опекой или попечительством, и денежных средств </w:t>
      </w:r>
      <w:r>
        <w:br/>
        <w:t>на содержание детей в приемных семьях</w:t>
      </w:r>
    </w:p>
    <w:p w:rsidR="000D33BA" w:rsidRDefault="000D33BA" w:rsidP="000D33BA">
      <w:pPr>
        <w:shd w:val="clear" w:color="auto" w:fill="FFFFFF"/>
        <w:spacing w:before="5"/>
        <w:ind w:left="24" w:right="3400"/>
        <w:contextualSpacing/>
        <w:jc w:val="both"/>
      </w:pPr>
    </w:p>
    <w:p w:rsidR="000D33BA" w:rsidRPr="00BE3F7C" w:rsidRDefault="000D33BA" w:rsidP="000D33BA">
      <w:pPr>
        <w:shd w:val="clear" w:color="auto" w:fill="FFFFFF"/>
        <w:spacing w:before="5"/>
        <w:ind w:left="24" w:right="3400"/>
        <w:contextualSpacing/>
        <w:jc w:val="both"/>
      </w:pPr>
    </w:p>
    <w:p w:rsidR="000D33BA" w:rsidRDefault="000D33BA" w:rsidP="000D33BA">
      <w:pPr>
        <w:shd w:val="clear" w:color="auto" w:fill="FFFFFF"/>
        <w:spacing w:before="360"/>
        <w:ind w:left="17" w:firstLine="709"/>
        <w:contextualSpacing/>
        <w:jc w:val="both"/>
        <w:rPr>
          <w:color w:val="000000"/>
          <w:spacing w:val="-1"/>
          <w:w w:val="101"/>
        </w:rPr>
      </w:pPr>
      <w:proofErr w:type="gramStart"/>
      <w:r w:rsidRPr="00BE3F7C">
        <w:rPr>
          <w:color w:val="000000"/>
          <w:spacing w:val="-1"/>
          <w:w w:val="101"/>
        </w:rPr>
        <w:t xml:space="preserve">В соответствии </w:t>
      </w:r>
      <w:r>
        <w:rPr>
          <w:color w:val="000000"/>
          <w:spacing w:val="-1"/>
          <w:w w:val="101"/>
        </w:rPr>
        <w:t xml:space="preserve">с </w:t>
      </w:r>
      <w:r w:rsidRPr="00BE3F7C">
        <w:rPr>
          <w:color w:val="000000"/>
          <w:spacing w:val="-1"/>
          <w:w w:val="101"/>
        </w:rPr>
        <w:t xml:space="preserve">Законом Санкт-Петербурга от 21 ноября 2007 года № 536-109 </w:t>
      </w:r>
      <w:r w:rsidRPr="00BE3F7C">
        <w:rPr>
          <w:color w:val="000000"/>
          <w:spacing w:val="-1"/>
          <w:w w:val="101"/>
        </w:rPr>
        <w:br/>
        <w:t xml:space="preserve">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</w:t>
      </w:r>
      <w:r w:rsidRPr="00BE3F7C">
        <w:rPr>
          <w:color w:val="000000"/>
          <w:spacing w:val="-1"/>
          <w:w w:val="101"/>
        </w:rPr>
        <w:br/>
        <w:t>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Санкт-Петербурге», статьей 35</w:t>
      </w:r>
      <w:proofErr w:type="gramEnd"/>
      <w:r w:rsidRPr="00BE3F7C">
        <w:rPr>
          <w:color w:val="000000"/>
          <w:spacing w:val="-1"/>
          <w:w w:val="101"/>
        </w:rPr>
        <w:t xml:space="preserve"> Устава Внутригородского Муниципального образования</w:t>
      </w:r>
      <w:r>
        <w:rPr>
          <w:color w:val="000000"/>
          <w:spacing w:val="-1"/>
          <w:w w:val="101"/>
        </w:rPr>
        <w:t xml:space="preserve"> города федерального значения </w:t>
      </w:r>
      <w:r w:rsidRPr="00BE3F7C">
        <w:rPr>
          <w:color w:val="000000"/>
          <w:spacing w:val="-1"/>
          <w:w w:val="101"/>
        </w:rPr>
        <w:t xml:space="preserve">Санкт-Петербурга муниципальный округ № 78, Местная администрация Внутригородского Муниципального образования города федерального значения </w:t>
      </w:r>
      <w:r>
        <w:rPr>
          <w:color w:val="000000"/>
          <w:spacing w:val="-1"/>
          <w:w w:val="101"/>
        </w:rPr>
        <w:t xml:space="preserve">      </w:t>
      </w:r>
      <w:r w:rsidRPr="00BE3F7C">
        <w:rPr>
          <w:color w:val="000000"/>
          <w:spacing w:val="-1"/>
          <w:w w:val="101"/>
        </w:rPr>
        <w:t>Санкт-Петербурга муниципальный округ № 78</w:t>
      </w:r>
    </w:p>
    <w:p w:rsidR="000D33BA" w:rsidRPr="00BE3F7C" w:rsidRDefault="000D33BA" w:rsidP="000D33BA">
      <w:pPr>
        <w:shd w:val="clear" w:color="auto" w:fill="FFFFFF"/>
        <w:spacing w:before="360"/>
        <w:ind w:left="17" w:firstLine="709"/>
        <w:contextualSpacing/>
        <w:jc w:val="both"/>
        <w:rPr>
          <w:color w:val="000000"/>
          <w:spacing w:val="-1"/>
          <w:w w:val="101"/>
        </w:rPr>
      </w:pPr>
      <w:bookmarkStart w:id="1" w:name="_GoBack"/>
      <w:bookmarkEnd w:id="1"/>
    </w:p>
    <w:p w:rsidR="000D33BA" w:rsidRPr="00BE3F7C" w:rsidRDefault="000D33BA" w:rsidP="000D33BA">
      <w:pPr>
        <w:shd w:val="clear" w:color="auto" w:fill="FFFFFF"/>
        <w:spacing w:before="240" w:after="240"/>
        <w:ind w:left="17"/>
        <w:contextualSpacing/>
        <w:jc w:val="both"/>
        <w:rPr>
          <w:color w:val="000000"/>
          <w:spacing w:val="48"/>
          <w:w w:val="101"/>
        </w:rPr>
      </w:pPr>
      <w:r w:rsidRPr="00BE3F7C">
        <w:rPr>
          <w:color w:val="000000"/>
          <w:spacing w:val="48"/>
          <w:w w:val="101"/>
        </w:rPr>
        <w:t>ПОСТАНОВЛЯЕТ:</w:t>
      </w:r>
    </w:p>
    <w:p w:rsidR="000D33BA" w:rsidRDefault="000D33BA" w:rsidP="000D33BA">
      <w:pPr>
        <w:shd w:val="clear" w:color="auto" w:fill="FFFFFF"/>
        <w:spacing w:before="240" w:after="240"/>
        <w:ind w:left="17" w:firstLine="267"/>
        <w:contextualSpacing/>
        <w:jc w:val="both"/>
      </w:pPr>
      <w:r w:rsidRPr="00BE3F7C">
        <w:rPr>
          <w:color w:val="000000"/>
          <w:spacing w:val="48"/>
          <w:w w:val="101"/>
        </w:rPr>
        <w:t xml:space="preserve">1. </w:t>
      </w:r>
      <w:proofErr w:type="gramStart"/>
      <w:r w:rsidRPr="00BE3F7C">
        <w:t xml:space="preserve">Внести в административный регламент по предоставлению Местной администрацией Муниципального образования муниципальный округ № 78,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</w:t>
      </w:r>
      <w:r w:rsidRPr="00BE3F7C">
        <w:br/>
        <w:t xml:space="preserve">и выплате денежных средств на содержание детей, находящихся под опекой или </w:t>
      </w:r>
      <w:r w:rsidRPr="00BE3F7C">
        <w:lastRenderedPageBreak/>
        <w:t xml:space="preserve">попечительством, и денежных средств на содержание детей, переданных на воспитание в приемные семьи, в Санкт-Петербурге, государственной услуги </w:t>
      </w:r>
      <w:r>
        <w:t>по назначению и выплате</w:t>
      </w:r>
      <w:proofErr w:type="gramEnd"/>
      <w:r>
        <w:t xml:space="preserve"> денежных средств на содержание детей, находящихся под опекой или попечительством, и денежных средств на содержание детей в приемных семьях, </w:t>
      </w:r>
      <w:r w:rsidRPr="00BE3F7C">
        <w:t xml:space="preserve"> утвержденный постановлением Местной администрации Муниципального образования муниципальный округ № 78 от 22 января 2013 года </w:t>
      </w:r>
      <w:r>
        <w:t>№ 11</w:t>
      </w:r>
      <w:r w:rsidRPr="00BE3F7C">
        <w:t xml:space="preserve">-А следующие изменения: </w:t>
      </w:r>
    </w:p>
    <w:p w:rsidR="000D33BA" w:rsidRDefault="000D33BA" w:rsidP="000D33BA">
      <w:pPr>
        <w:shd w:val="clear" w:color="auto" w:fill="FFFFFF"/>
        <w:spacing w:before="240" w:after="240"/>
        <w:ind w:left="17" w:firstLine="267"/>
        <w:contextualSpacing/>
        <w:jc w:val="both"/>
      </w:pPr>
    </w:p>
    <w:p w:rsidR="000D33BA" w:rsidRPr="00BE3F7C" w:rsidRDefault="000D33BA" w:rsidP="000D33BA">
      <w:pPr>
        <w:tabs>
          <w:tab w:val="left" w:pos="9639"/>
        </w:tabs>
        <w:ind w:firstLine="284"/>
        <w:contextualSpacing/>
        <w:jc w:val="both"/>
        <w:rPr>
          <w:w w:val="101"/>
        </w:rPr>
      </w:pPr>
      <w:r w:rsidRPr="00BE3F7C">
        <w:rPr>
          <w:w w:val="101"/>
        </w:rPr>
        <w:t>1.1.</w:t>
      </w:r>
      <w:r>
        <w:rPr>
          <w:w w:val="101"/>
        </w:rPr>
        <w:t xml:space="preserve"> Пункт 2.8.1</w:t>
      </w:r>
      <w:r w:rsidRPr="00BE3F7C">
        <w:rPr>
          <w:w w:val="101"/>
        </w:rPr>
        <w:t xml:space="preserve"> изложить в следующей редакции:</w:t>
      </w:r>
    </w:p>
    <w:p w:rsidR="000D33BA" w:rsidRDefault="000D33BA" w:rsidP="000D33BA">
      <w:pPr>
        <w:tabs>
          <w:tab w:val="left" w:pos="9639"/>
        </w:tabs>
        <w:ind w:firstLine="284"/>
        <w:contextualSpacing/>
        <w:jc w:val="both"/>
        <w:rPr>
          <w:w w:val="101"/>
        </w:rPr>
      </w:pPr>
      <w:r>
        <w:rPr>
          <w:w w:val="101"/>
        </w:rPr>
        <w:t>«2.8.1.</w:t>
      </w:r>
      <w:r w:rsidRPr="00BE3F7C">
        <w:t xml:space="preserve"> Основанием для отказа в предоставлении государственной услуги является непредставление необходимых документов</w:t>
      </w:r>
      <w:r>
        <w:t xml:space="preserve">, </w:t>
      </w:r>
      <w:r>
        <w:rPr>
          <w:w w:val="101"/>
        </w:rPr>
        <w:t>указанных в пункте 2.6 настоящего административного регламента».</w:t>
      </w:r>
    </w:p>
    <w:p w:rsidR="000D33BA" w:rsidRDefault="000D33BA" w:rsidP="000D33BA">
      <w:pPr>
        <w:tabs>
          <w:tab w:val="left" w:pos="9639"/>
        </w:tabs>
        <w:ind w:firstLine="284"/>
        <w:contextualSpacing/>
        <w:jc w:val="both"/>
      </w:pPr>
    </w:p>
    <w:p w:rsidR="000D33BA" w:rsidRDefault="000D33BA" w:rsidP="000D33BA">
      <w:pPr>
        <w:shd w:val="clear" w:color="auto" w:fill="FFFFFF"/>
        <w:spacing w:before="240" w:after="240"/>
        <w:ind w:left="17" w:firstLine="267"/>
        <w:contextualSpacing/>
        <w:jc w:val="both"/>
      </w:pPr>
      <w:r>
        <w:t>1.2.  Пункт 2.9.2 изложить в следующей редакции:</w:t>
      </w:r>
    </w:p>
    <w:p w:rsidR="000D33BA" w:rsidRPr="00A7627B" w:rsidRDefault="000D33BA" w:rsidP="000D33BA">
      <w:pPr>
        <w:contextualSpacing/>
        <w:jc w:val="both"/>
      </w:pPr>
      <w:r>
        <w:t xml:space="preserve">          «</w:t>
      </w:r>
      <w:r w:rsidRPr="00A7627B">
        <w:t>2</w:t>
      </w:r>
      <w:r>
        <w:t>.9.2</w:t>
      </w:r>
      <w:r w:rsidRPr="00A7627B">
        <w:t>. Основания для отказа в приеме документов, необходимых для предоставления государственной услуги</w:t>
      </w:r>
      <w:r>
        <w:t>:</w:t>
      </w:r>
    </w:p>
    <w:p w:rsidR="000D33BA" w:rsidRPr="004D2184" w:rsidRDefault="000D33BA" w:rsidP="000D33BA">
      <w:pPr>
        <w:tabs>
          <w:tab w:val="left" w:pos="9639"/>
        </w:tabs>
        <w:ind w:firstLine="709"/>
        <w:contextualSpacing/>
        <w:jc w:val="both"/>
        <w:rPr>
          <w:spacing w:val="2"/>
        </w:rPr>
      </w:pPr>
      <w:r w:rsidRPr="004D2184">
        <w:rPr>
          <w:spacing w:val="2"/>
        </w:rPr>
        <w:t xml:space="preserve">представление </w:t>
      </w:r>
      <w:r>
        <w:rPr>
          <w:spacing w:val="2"/>
        </w:rPr>
        <w:t xml:space="preserve">заявителем </w:t>
      </w:r>
      <w:r w:rsidRPr="004D2184">
        <w:rPr>
          <w:spacing w:val="2"/>
        </w:rPr>
        <w:t xml:space="preserve">необходимых документов, указанных в пункте 2.6. </w:t>
      </w:r>
      <w:r>
        <w:rPr>
          <w:spacing w:val="2"/>
        </w:rPr>
        <w:t>настоящего административного регламента, в неполном объеме</w:t>
      </w:r>
      <w:r w:rsidRPr="004D2184">
        <w:rPr>
          <w:spacing w:val="2"/>
        </w:rPr>
        <w:t>;</w:t>
      </w:r>
    </w:p>
    <w:p w:rsidR="000D33BA" w:rsidRDefault="000D33BA" w:rsidP="000D33BA">
      <w:pPr>
        <w:tabs>
          <w:tab w:val="left" w:pos="9639"/>
        </w:tabs>
        <w:ind w:firstLine="709"/>
        <w:contextualSpacing/>
        <w:jc w:val="both"/>
        <w:rPr>
          <w:spacing w:val="2"/>
        </w:rPr>
      </w:pPr>
      <w:r w:rsidRPr="00212DCF">
        <w:rPr>
          <w:spacing w:val="2"/>
        </w:rPr>
        <w:t xml:space="preserve">представление заявителем документов, содержащих </w:t>
      </w:r>
      <w:proofErr w:type="spellStart"/>
      <w:r w:rsidRPr="00212DCF">
        <w:rPr>
          <w:spacing w:val="2"/>
        </w:rPr>
        <w:t>неудостоверенные</w:t>
      </w:r>
      <w:proofErr w:type="spellEnd"/>
      <w:r w:rsidRPr="00212DCF">
        <w:rPr>
          <w:spacing w:val="2"/>
        </w:rPr>
        <w:t xml:space="preserve"> исправления, повреждения, нечитаемые части текста либо нечитаемые оттиски».</w:t>
      </w:r>
    </w:p>
    <w:p w:rsidR="000D33BA" w:rsidRPr="00212DCF" w:rsidRDefault="000D33BA" w:rsidP="000D33BA">
      <w:pPr>
        <w:tabs>
          <w:tab w:val="left" w:pos="9639"/>
        </w:tabs>
        <w:ind w:firstLine="709"/>
        <w:contextualSpacing/>
        <w:jc w:val="both"/>
        <w:rPr>
          <w:spacing w:val="2"/>
        </w:rPr>
      </w:pPr>
    </w:p>
    <w:p w:rsidR="000D33BA" w:rsidRDefault="000D33BA" w:rsidP="000D33BA">
      <w:pPr>
        <w:shd w:val="clear" w:color="auto" w:fill="FFFFFF"/>
        <w:spacing w:before="240" w:after="240"/>
        <w:ind w:left="17" w:firstLine="267"/>
        <w:contextualSpacing/>
        <w:jc w:val="both"/>
        <w:rPr>
          <w:w w:val="101"/>
        </w:rPr>
      </w:pPr>
      <w:r>
        <w:t xml:space="preserve">1.3. </w:t>
      </w:r>
      <w:r>
        <w:rPr>
          <w:w w:val="101"/>
        </w:rPr>
        <w:t>Пункт 4.6</w:t>
      </w:r>
      <w:r w:rsidRPr="00BE3F7C">
        <w:rPr>
          <w:w w:val="101"/>
        </w:rPr>
        <w:t>. изложить в следующей редакции:</w:t>
      </w:r>
    </w:p>
    <w:p w:rsidR="000D33BA" w:rsidRPr="00BE3F7C" w:rsidRDefault="000D33BA" w:rsidP="000D33BA">
      <w:pPr>
        <w:tabs>
          <w:tab w:val="left" w:pos="9639"/>
        </w:tabs>
        <w:ind w:firstLine="284"/>
        <w:contextualSpacing/>
        <w:jc w:val="both"/>
      </w:pPr>
      <w:r>
        <w:rPr>
          <w:w w:val="101"/>
        </w:rPr>
        <w:t>«4.6</w:t>
      </w:r>
      <w:r w:rsidRPr="00BE3F7C">
        <w:rPr>
          <w:w w:val="101"/>
        </w:rPr>
        <w:t xml:space="preserve">. </w:t>
      </w:r>
      <w:r w:rsidRPr="00BE3F7C">
        <w:t xml:space="preserve">В рамках предоставления государственной услуги осуществляются плановые </w:t>
      </w:r>
      <w:r w:rsidRPr="00BE3F7C">
        <w:br/>
        <w:t>и внеплановые проверки полноты и качества предоставления государственной услуги.</w:t>
      </w:r>
    </w:p>
    <w:p w:rsidR="000D33BA" w:rsidRPr="00BE3F7C" w:rsidRDefault="000D33BA" w:rsidP="000D33BA">
      <w:pPr>
        <w:tabs>
          <w:tab w:val="left" w:pos="9639"/>
        </w:tabs>
        <w:contextualSpacing/>
        <w:jc w:val="both"/>
      </w:pPr>
      <w:r>
        <w:t xml:space="preserve">      4.6.1. </w:t>
      </w:r>
      <w:r w:rsidRPr="00BE3F7C">
        <w:t>Глава Местной администрации Муниципального образования муниципальный округ № 78 ежеквартально осуществляет выборочные проверки дел заявителей на предмет правильности принятия муниципальными служащими решений; а также внеплановые проверки в случае поступления жалоб (претензий) граждан в рамках досудебного обжалования.</w:t>
      </w:r>
    </w:p>
    <w:p w:rsidR="000D33BA" w:rsidRDefault="000D33BA" w:rsidP="000D33BA">
      <w:pPr>
        <w:tabs>
          <w:tab w:val="left" w:pos="9639"/>
        </w:tabs>
        <w:ind w:firstLine="709"/>
        <w:contextualSpacing/>
        <w:jc w:val="both"/>
      </w:pPr>
      <w:r w:rsidRPr="00BE3F7C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государственной услуги,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</w:t>
      </w:r>
      <w:r>
        <w:t>.</w:t>
      </w:r>
    </w:p>
    <w:p w:rsidR="000D33BA" w:rsidRDefault="000D33BA" w:rsidP="000D33BA">
      <w:pPr>
        <w:tabs>
          <w:tab w:val="left" w:pos="9639"/>
        </w:tabs>
        <w:ind w:firstLine="709"/>
        <w:contextualSpacing/>
        <w:jc w:val="both"/>
      </w:pPr>
      <w:r>
        <w:t>4.6.2. В</w:t>
      </w:r>
      <w:r w:rsidRPr="00BE3F7C">
        <w:t xml:space="preserve"> случае выявления нарушений </w:t>
      </w:r>
      <w:r>
        <w:t>п</w:t>
      </w:r>
      <w:r w:rsidRPr="00BE3F7C">
        <w:t xml:space="preserve">о результатам проверок </w:t>
      </w:r>
      <w:r>
        <w:t>виновные работники</w:t>
      </w:r>
      <w:r w:rsidRPr="00BE3F7C">
        <w:t xml:space="preserve"> Местной администрации Муниципального образования муниципальный округ № 78</w:t>
      </w:r>
      <w:r>
        <w:t xml:space="preserve"> </w:t>
      </w:r>
      <w:r w:rsidRPr="00BE3F7C">
        <w:t>привлекаются к ответственности, установленной законодательством Российской Федерации.</w:t>
      </w:r>
    </w:p>
    <w:p w:rsidR="000D33BA" w:rsidRPr="00376D69" w:rsidRDefault="000D33BA" w:rsidP="000D33BA">
      <w:pPr>
        <w:tabs>
          <w:tab w:val="left" w:pos="9639"/>
        </w:tabs>
        <w:ind w:firstLine="709"/>
        <w:contextualSpacing/>
        <w:jc w:val="both"/>
      </w:pPr>
      <w:r>
        <w:t xml:space="preserve">4.6.3. </w:t>
      </w:r>
      <w:r w:rsidRPr="00376D69">
        <w:t>Оператор Портала ос</w:t>
      </w:r>
      <w:r>
        <w:t xml:space="preserve">уществляет </w:t>
      </w:r>
      <w:r w:rsidRPr="00376D69">
        <w:t>ежедневные проверки прохождения электронных заявлений через Портал, выгрузку данных в орган местного самоуправления</w:t>
      </w:r>
      <w:r>
        <w:t>»</w:t>
      </w:r>
      <w:r w:rsidRPr="00376D69">
        <w:t>.</w:t>
      </w:r>
    </w:p>
    <w:p w:rsidR="0015690F" w:rsidRDefault="0015690F" w:rsidP="0015690F">
      <w:pPr>
        <w:tabs>
          <w:tab w:val="left" w:pos="9639"/>
        </w:tabs>
        <w:ind w:firstLine="709"/>
        <w:jc w:val="both"/>
      </w:pPr>
    </w:p>
    <w:p w:rsidR="0015690F" w:rsidRDefault="0015690F" w:rsidP="0015690F">
      <w:pPr>
        <w:tabs>
          <w:tab w:val="left" w:pos="9639"/>
        </w:tabs>
        <w:ind w:firstLine="284"/>
        <w:jc w:val="both"/>
        <w:rPr>
          <w:w w:val="101"/>
        </w:rPr>
      </w:pPr>
      <w:r>
        <w:rPr>
          <w:w w:val="101"/>
        </w:rPr>
        <w:t xml:space="preserve">         2. Контроль за выполнением постановления возложить на </w:t>
      </w:r>
      <w:proofErr w:type="spellStart"/>
      <w:r>
        <w:rPr>
          <w:w w:val="101"/>
        </w:rPr>
        <w:t>и..о</w:t>
      </w:r>
      <w:proofErr w:type="spellEnd"/>
      <w:r>
        <w:rPr>
          <w:w w:val="101"/>
        </w:rPr>
        <w:t xml:space="preserve">. Главы Местной </w:t>
      </w:r>
      <w:proofErr w:type="gramStart"/>
      <w:r>
        <w:t>администрации</w:t>
      </w:r>
      <w:r>
        <w:rPr>
          <w:w w:val="101"/>
        </w:rPr>
        <w:t xml:space="preserve"> Внутригородского Муниципального образования города федерального значения  Санкт-Петербурга</w:t>
      </w:r>
      <w:proofErr w:type="gramEnd"/>
      <w:r>
        <w:rPr>
          <w:w w:val="101"/>
        </w:rPr>
        <w:t xml:space="preserve"> муниципальный округ № 78</w:t>
      </w:r>
      <w:r>
        <w:rPr>
          <w:color w:val="FFFFFF" w:themeColor="background1"/>
          <w:w w:val="101"/>
        </w:rPr>
        <w:t>..</w:t>
      </w:r>
      <w:r>
        <w:rPr>
          <w:w w:val="101"/>
        </w:rPr>
        <w:t>Е.А. Кузьмину.</w:t>
      </w:r>
    </w:p>
    <w:p w:rsidR="0015690F" w:rsidRDefault="0015690F" w:rsidP="0015690F">
      <w:pPr>
        <w:tabs>
          <w:tab w:val="left" w:pos="9639"/>
        </w:tabs>
        <w:ind w:firstLine="284"/>
        <w:jc w:val="both"/>
        <w:rPr>
          <w:w w:val="101"/>
        </w:rPr>
      </w:pPr>
    </w:p>
    <w:p w:rsidR="0015690F" w:rsidRDefault="0015690F" w:rsidP="0015690F">
      <w:pPr>
        <w:tabs>
          <w:tab w:val="left" w:pos="9639"/>
        </w:tabs>
        <w:ind w:firstLine="284"/>
        <w:jc w:val="both"/>
        <w:rPr>
          <w:color w:val="000000"/>
          <w:spacing w:val="-22"/>
          <w:w w:val="101"/>
        </w:rPr>
      </w:pPr>
    </w:p>
    <w:p w:rsidR="0015690F" w:rsidRDefault="0015690F" w:rsidP="0015690F">
      <w:pPr>
        <w:jc w:val="both"/>
      </w:pPr>
    </w:p>
    <w:p w:rsidR="0015690F" w:rsidRDefault="0015690F">
      <w:proofErr w:type="spellStart"/>
      <w:r>
        <w:t>и.о</w:t>
      </w:r>
      <w:proofErr w:type="spellEnd"/>
      <w:r>
        <w:t xml:space="preserve">. Главы Местной администрации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№ 78                                        Е.А. Кузьмина</w:t>
      </w:r>
    </w:p>
    <w:sectPr w:rsidR="0015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67DB"/>
    <w:multiLevelType w:val="hybridMultilevel"/>
    <w:tmpl w:val="08560C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-5505"/>
        </w:tabs>
        <w:ind w:left="-5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-4785"/>
        </w:tabs>
        <w:ind w:left="-47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-4065"/>
        </w:tabs>
        <w:ind w:left="-4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-3345"/>
        </w:tabs>
        <w:ind w:left="-33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-2625"/>
        </w:tabs>
        <w:ind w:left="-26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-1905"/>
        </w:tabs>
        <w:ind w:left="-1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-1185"/>
        </w:tabs>
        <w:ind w:left="-11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-465"/>
        </w:tabs>
        <w:ind w:left="-465" w:hanging="180"/>
      </w:pPr>
    </w:lvl>
  </w:abstractNum>
  <w:abstractNum w:abstractNumId="1">
    <w:nsid w:val="5A023D3C"/>
    <w:multiLevelType w:val="singleLevel"/>
    <w:tmpl w:val="F176DE10"/>
    <w:lvl w:ilvl="0">
      <w:start w:val="1"/>
      <w:numFmt w:val="decimal"/>
      <w:lvlText w:val="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87"/>
    <w:rsid w:val="00011687"/>
    <w:rsid w:val="00023E47"/>
    <w:rsid w:val="000277BB"/>
    <w:rsid w:val="000532CE"/>
    <w:rsid w:val="0006449D"/>
    <w:rsid w:val="000815C6"/>
    <w:rsid w:val="000A11A6"/>
    <w:rsid w:val="000B62DF"/>
    <w:rsid w:val="000C195A"/>
    <w:rsid w:val="000D1C55"/>
    <w:rsid w:val="000D33BA"/>
    <w:rsid w:val="000D5A73"/>
    <w:rsid w:val="000E02DA"/>
    <w:rsid w:val="00105D36"/>
    <w:rsid w:val="00132F7A"/>
    <w:rsid w:val="0015690F"/>
    <w:rsid w:val="00177FBE"/>
    <w:rsid w:val="001A001A"/>
    <w:rsid w:val="001D68E9"/>
    <w:rsid w:val="001E0C78"/>
    <w:rsid w:val="001E689A"/>
    <w:rsid w:val="00247579"/>
    <w:rsid w:val="00247882"/>
    <w:rsid w:val="0025007B"/>
    <w:rsid w:val="002601CC"/>
    <w:rsid w:val="00301414"/>
    <w:rsid w:val="00301F88"/>
    <w:rsid w:val="00304B91"/>
    <w:rsid w:val="003C6F19"/>
    <w:rsid w:val="004274E7"/>
    <w:rsid w:val="0043551F"/>
    <w:rsid w:val="00477F09"/>
    <w:rsid w:val="004877FA"/>
    <w:rsid w:val="0049486F"/>
    <w:rsid w:val="00495793"/>
    <w:rsid w:val="004E4E83"/>
    <w:rsid w:val="0055589A"/>
    <w:rsid w:val="00587CF6"/>
    <w:rsid w:val="00591C24"/>
    <w:rsid w:val="00611E75"/>
    <w:rsid w:val="006136EA"/>
    <w:rsid w:val="00670DD3"/>
    <w:rsid w:val="006714E5"/>
    <w:rsid w:val="0067406C"/>
    <w:rsid w:val="006C7D6E"/>
    <w:rsid w:val="006D3E66"/>
    <w:rsid w:val="0071722D"/>
    <w:rsid w:val="007177C7"/>
    <w:rsid w:val="00795770"/>
    <w:rsid w:val="007D6541"/>
    <w:rsid w:val="0083097C"/>
    <w:rsid w:val="00833056"/>
    <w:rsid w:val="00855942"/>
    <w:rsid w:val="00861A4D"/>
    <w:rsid w:val="008C6DDD"/>
    <w:rsid w:val="008C75A7"/>
    <w:rsid w:val="008C7F7F"/>
    <w:rsid w:val="00902DB0"/>
    <w:rsid w:val="00983ED5"/>
    <w:rsid w:val="00993BBF"/>
    <w:rsid w:val="009B0AA6"/>
    <w:rsid w:val="009B66DD"/>
    <w:rsid w:val="009E5EBD"/>
    <w:rsid w:val="009E64C8"/>
    <w:rsid w:val="00A227E0"/>
    <w:rsid w:val="00A410C9"/>
    <w:rsid w:val="00AA47F0"/>
    <w:rsid w:val="00AB09B6"/>
    <w:rsid w:val="00AF4AAB"/>
    <w:rsid w:val="00AF55A5"/>
    <w:rsid w:val="00B1506D"/>
    <w:rsid w:val="00BC726D"/>
    <w:rsid w:val="00BF760C"/>
    <w:rsid w:val="00C463AE"/>
    <w:rsid w:val="00C6102E"/>
    <w:rsid w:val="00C74DF3"/>
    <w:rsid w:val="00C809ED"/>
    <w:rsid w:val="00C87B5D"/>
    <w:rsid w:val="00CA4CF3"/>
    <w:rsid w:val="00CD6945"/>
    <w:rsid w:val="00CE62B2"/>
    <w:rsid w:val="00D159A0"/>
    <w:rsid w:val="00D7215E"/>
    <w:rsid w:val="00DA3380"/>
    <w:rsid w:val="00E03211"/>
    <w:rsid w:val="00E07FD0"/>
    <w:rsid w:val="00E15A4A"/>
    <w:rsid w:val="00E256BA"/>
    <w:rsid w:val="00E37F1E"/>
    <w:rsid w:val="00E91AE1"/>
    <w:rsid w:val="00F060B0"/>
    <w:rsid w:val="00F27645"/>
    <w:rsid w:val="00F336BA"/>
    <w:rsid w:val="00F42A1A"/>
    <w:rsid w:val="00F76AE6"/>
    <w:rsid w:val="00FD2082"/>
    <w:rsid w:val="00FD43D0"/>
    <w:rsid w:val="00FD7E5F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73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5A73"/>
    <w:pPr>
      <w:keepNext/>
      <w:jc w:val="both"/>
      <w:outlineLvl w:val="1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5A73"/>
    <w:rPr>
      <w:rFonts w:eastAsia="Times New Roman"/>
      <w:b/>
      <w:sz w:val="34"/>
      <w:lang w:eastAsia="ru-RU"/>
    </w:rPr>
  </w:style>
  <w:style w:type="character" w:styleId="a3">
    <w:name w:val="Hyperlink"/>
    <w:semiHidden/>
    <w:unhideWhenUsed/>
    <w:rsid w:val="000D5A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5A73"/>
    <w:pPr>
      <w:spacing w:before="200" w:after="300"/>
    </w:pPr>
    <w:rPr>
      <w:color w:val="000000"/>
      <w:lang w:eastAsia="ar-SA"/>
    </w:rPr>
  </w:style>
  <w:style w:type="paragraph" w:styleId="a5">
    <w:name w:val="Title"/>
    <w:basedOn w:val="a"/>
    <w:link w:val="a6"/>
    <w:uiPriority w:val="99"/>
    <w:qFormat/>
    <w:rsid w:val="000D5A73"/>
    <w:pPr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0D5A73"/>
    <w:rPr>
      <w:rFonts w:eastAsia="Times New Roman"/>
      <w:sz w:val="32"/>
      <w:szCs w:val="32"/>
      <w:lang w:eastAsia="ru-RU"/>
    </w:rPr>
  </w:style>
  <w:style w:type="paragraph" w:customStyle="1" w:styleId="31">
    <w:name w:val="Основной текст 31"/>
    <w:basedOn w:val="a"/>
    <w:uiPriority w:val="99"/>
    <w:rsid w:val="000D5A73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Heading">
    <w:name w:val="Heading"/>
    <w:uiPriority w:val="99"/>
    <w:rsid w:val="000D5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7">
    <w:name w:val="Strong"/>
    <w:basedOn w:val="a0"/>
    <w:qFormat/>
    <w:rsid w:val="000D5A73"/>
    <w:rPr>
      <w:b/>
      <w:bCs/>
    </w:rPr>
  </w:style>
  <w:style w:type="paragraph" w:customStyle="1" w:styleId="formattext">
    <w:name w:val="formattext"/>
    <w:basedOn w:val="a"/>
    <w:rsid w:val="00902DB0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277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7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73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5A73"/>
    <w:pPr>
      <w:keepNext/>
      <w:jc w:val="both"/>
      <w:outlineLvl w:val="1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5A73"/>
    <w:rPr>
      <w:rFonts w:eastAsia="Times New Roman"/>
      <w:b/>
      <w:sz w:val="34"/>
      <w:lang w:eastAsia="ru-RU"/>
    </w:rPr>
  </w:style>
  <w:style w:type="character" w:styleId="a3">
    <w:name w:val="Hyperlink"/>
    <w:semiHidden/>
    <w:unhideWhenUsed/>
    <w:rsid w:val="000D5A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5A73"/>
    <w:pPr>
      <w:spacing w:before="200" w:after="300"/>
    </w:pPr>
    <w:rPr>
      <w:color w:val="000000"/>
      <w:lang w:eastAsia="ar-SA"/>
    </w:rPr>
  </w:style>
  <w:style w:type="paragraph" w:styleId="a5">
    <w:name w:val="Title"/>
    <w:basedOn w:val="a"/>
    <w:link w:val="a6"/>
    <w:uiPriority w:val="99"/>
    <w:qFormat/>
    <w:rsid w:val="000D5A73"/>
    <w:pPr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0D5A73"/>
    <w:rPr>
      <w:rFonts w:eastAsia="Times New Roman"/>
      <w:sz w:val="32"/>
      <w:szCs w:val="32"/>
      <w:lang w:eastAsia="ru-RU"/>
    </w:rPr>
  </w:style>
  <w:style w:type="paragraph" w:customStyle="1" w:styleId="31">
    <w:name w:val="Основной текст 31"/>
    <w:basedOn w:val="a"/>
    <w:uiPriority w:val="99"/>
    <w:rsid w:val="000D5A73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Heading">
    <w:name w:val="Heading"/>
    <w:uiPriority w:val="99"/>
    <w:rsid w:val="000D5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7">
    <w:name w:val="Strong"/>
    <w:basedOn w:val="a0"/>
    <w:qFormat/>
    <w:rsid w:val="000D5A73"/>
    <w:rPr>
      <w:b/>
      <w:bCs/>
    </w:rPr>
  </w:style>
  <w:style w:type="paragraph" w:customStyle="1" w:styleId="formattext">
    <w:name w:val="formattext"/>
    <w:basedOn w:val="a"/>
    <w:rsid w:val="00902DB0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277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7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mo78.m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2021-10-20T13:09:00Z</cp:lastPrinted>
  <dcterms:created xsi:type="dcterms:W3CDTF">2021-10-20T11:37:00Z</dcterms:created>
  <dcterms:modified xsi:type="dcterms:W3CDTF">2022-09-16T11:56:00Z</dcterms:modified>
</cp:coreProperties>
</file>