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28" w:rsidRDefault="00466F28" w:rsidP="00466F2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  <w:t>ПРАВИТЕЛЬСТВО САНКТ-ПЕТЕРБУРГА</w:t>
      </w:r>
    </w:p>
    <w:p w:rsidR="00466F28" w:rsidRDefault="00466F28" w:rsidP="00466F2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bookmarkStart w:id="0" w:name="_GoBack"/>
      <w:r>
        <w:rPr>
          <w:rFonts w:ascii="Arial" w:hAnsi="Arial" w:cs="Arial"/>
          <w:b/>
          <w:bCs/>
          <w:color w:val="444444"/>
        </w:rPr>
        <w:t>ПОСТАНОВЛЕНИЕ</w:t>
      </w:r>
    </w:p>
    <w:p w:rsidR="00466F28" w:rsidRDefault="00466F28" w:rsidP="00466F2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3 ноября 2023 года N 1165</w:t>
      </w:r>
      <w:bookmarkEnd w:id="0"/>
      <w:r>
        <w:rPr>
          <w:rFonts w:ascii="Arial" w:hAnsi="Arial" w:cs="Arial"/>
          <w:b/>
          <w:bCs/>
          <w:color w:val="444444"/>
        </w:rPr>
        <w:br/>
      </w:r>
    </w:p>
    <w:p w:rsidR="00466F28" w:rsidRDefault="00466F28" w:rsidP="00466F2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Об установлении периодов, в течение которых запрещается выход на ледовое покрытие водных объектов в Санкт-Петербурге</w:t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 исполнение </w:t>
      </w:r>
      <w:hyperlink r:id="rId5" w:anchor="7E00KE" w:history="1">
        <w:r>
          <w:rPr>
            <w:rStyle w:val="a5"/>
            <w:rFonts w:ascii="Arial" w:hAnsi="Arial" w:cs="Arial"/>
          </w:rPr>
          <w:t>пункта 4.1 Правил охраны жизни людей на водных объектах в Санкт-Петербурге</w:t>
        </w:r>
      </w:hyperlink>
      <w:r>
        <w:rPr>
          <w:rFonts w:ascii="Arial" w:hAnsi="Arial" w:cs="Arial"/>
          <w:color w:val="444444"/>
        </w:rPr>
        <w:t>, утвержденных </w:t>
      </w:r>
      <w:hyperlink r:id="rId6" w:anchor="64U0IK" w:history="1">
        <w:r>
          <w:rPr>
            <w:rStyle w:val="a5"/>
            <w:rFonts w:ascii="Arial" w:hAnsi="Arial" w:cs="Arial"/>
          </w:rPr>
          <w:t>постановлением Правительства Санкт-Петербурга от 05.06.2008 N 657</w:t>
        </w:r>
      </w:hyperlink>
      <w:r>
        <w:rPr>
          <w:rFonts w:ascii="Arial" w:hAnsi="Arial" w:cs="Arial"/>
          <w:color w:val="444444"/>
        </w:rPr>
        <w:t>, Правительство Санкт-Петербурга</w:t>
      </w:r>
      <w:r>
        <w:rPr>
          <w:rFonts w:ascii="Arial" w:hAnsi="Arial" w:cs="Arial"/>
          <w:color w:val="444444"/>
        </w:rPr>
        <w:br/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постановляет:</w:t>
      </w:r>
      <w:r>
        <w:rPr>
          <w:rFonts w:ascii="Arial" w:hAnsi="Arial" w:cs="Arial"/>
          <w:color w:val="444444"/>
        </w:rPr>
        <w:br/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Установить период с 15.11.2023 по 15.04.2024, в течение которого запрещается выход на ледовое покрытие водных объектов в Санкт-Петербурге, за исключением водных объектов, указанных в пункте 2 постановления.</w:t>
      </w:r>
      <w:r>
        <w:rPr>
          <w:rFonts w:ascii="Arial" w:hAnsi="Arial" w:cs="Arial"/>
          <w:color w:val="444444"/>
        </w:rPr>
        <w:br/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Установить периоды с 15.11.2023 по 15.01.2024 и с 15.03.2024 по 15.04.2024, в течение которых запрещается выход на ледовое покрытие Финского залива, водоемов, расположенных на территории Санкт-Петербурга.</w:t>
      </w:r>
      <w:r>
        <w:rPr>
          <w:rFonts w:ascii="Arial" w:hAnsi="Arial" w:cs="Arial"/>
          <w:color w:val="444444"/>
        </w:rPr>
        <w:br/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 </w:t>
      </w:r>
      <w:proofErr w:type="gramStart"/>
      <w:r>
        <w:rPr>
          <w:rFonts w:ascii="Arial" w:hAnsi="Arial" w:cs="Arial"/>
          <w:color w:val="444444"/>
        </w:rPr>
        <w:t>Контроль за</w:t>
      </w:r>
      <w:proofErr w:type="gramEnd"/>
      <w:r>
        <w:rPr>
          <w:rFonts w:ascii="Arial" w:hAnsi="Arial" w:cs="Arial"/>
          <w:color w:val="444444"/>
        </w:rPr>
        <w:t xml:space="preserve"> выполнением постановления возложить на вице-губернатора Санкт-Петербурга - руководителя Администрации Губернатора Санкт-Петербурга </w:t>
      </w:r>
      <w:proofErr w:type="spellStart"/>
      <w:r>
        <w:rPr>
          <w:rFonts w:ascii="Arial" w:hAnsi="Arial" w:cs="Arial"/>
          <w:color w:val="444444"/>
        </w:rPr>
        <w:t>Пикалёва</w:t>
      </w:r>
      <w:proofErr w:type="spellEnd"/>
      <w:r>
        <w:rPr>
          <w:rFonts w:ascii="Arial" w:hAnsi="Arial" w:cs="Arial"/>
          <w:color w:val="444444"/>
        </w:rPr>
        <w:t xml:space="preserve"> В.И.</w:t>
      </w:r>
      <w:r>
        <w:rPr>
          <w:rFonts w:ascii="Arial" w:hAnsi="Arial" w:cs="Arial"/>
          <w:color w:val="444444"/>
        </w:rPr>
        <w:br/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Губернатор Санкт-Петербурга</w:t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А.Д.Беглов</w:t>
      </w:r>
      <w:proofErr w:type="spellEnd"/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Официальный</w:t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электронный текст</w:t>
      </w:r>
      <w:r>
        <w:rPr>
          <w:rFonts w:ascii="Arial" w:hAnsi="Arial" w:cs="Arial"/>
          <w:color w:val="444444"/>
        </w:rPr>
        <w:br/>
        <w:t>ИПС "Кодекс"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Электронный текст документа</w:t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подготовлен АО "Кодекс" и сверен </w:t>
      </w:r>
      <w:proofErr w:type="gramStart"/>
      <w:r>
        <w:rPr>
          <w:rFonts w:ascii="Arial" w:hAnsi="Arial" w:cs="Arial"/>
          <w:color w:val="444444"/>
        </w:rPr>
        <w:t>по</w:t>
      </w:r>
      <w:proofErr w:type="gramEnd"/>
      <w:r>
        <w:rPr>
          <w:rFonts w:ascii="Arial" w:hAnsi="Arial" w:cs="Arial"/>
          <w:color w:val="444444"/>
        </w:rPr>
        <w:t>:</w:t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Официальный сайт</w:t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Администрации Санкт-Петербурга</w:t>
      </w:r>
    </w:p>
    <w:p w:rsidR="00466F28" w:rsidRDefault="00466F28" w:rsidP="00466F2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www.gov.spb.ru/</w:t>
      </w:r>
      <w:proofErr w:type="spellStart"/>
      <w:r>
        <w:rPr>
          <w:rFonts w:ascii="Arial" w:hAnsi="Arial" w:cs="Arial"/>
          <w:color w:val="444444"/>
        </w:rPr>
        <w:t>norm_baza</w:t>
      </w:r>
      <w:proofErr w:type="spellEnd"/>
      <w:r>
        <w:rPr>
          <w:rFonts w:ascii="Arial" w:hAnsi="Arial" w:cs="Arial"/>
          <w:color w:val="444444"/>
        </w:rPr>
        <w:t>/</w:t>
      </w:r>
      <w:proofErr w:type="spellStart"/>
      <w:r>
        <w:rPr>
          <w:rFonts w:ascii="Arial" w:hAnsi="Arial" w:cs="Arial"/>
          <w:color w:val="444444"/>
        </w:rPr>
        <w:t>npa</w:t>
      </w:r>
      <w:proofErr w:type="spellEnd"/>
      <w:r>
        <w:rPr>
          <w:rFonts w:ascii="Arial" w:hAnsi="Arial" w:cs="Arial"/>
          <w:color w:val="444444"/>
        </w:rPr>
        <w:t>, 08.11.2023</w:t>
      </w:r>
    </w:p>
    <w:p w:rsidR="00356E92" w:rsidRDefault="00356E92"/>
    <w:sectPr w:rsidR="0035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28"/>
    <w:rsid w:val="000277B3"/>
    <w:rsid w:val="000F130C"/>
    <w:rsid w:val="00356E92"/>
    <w:rsid w:val="00466F28"/>
    <w:rsid w:val="004C65C2"/>
    <w:rsid w:val="0075511D"/>
    <w:rsid w:val="007F6E62"/>
    <w:rsid w:val="00B2311E"/>
    <w:rsid w:val="00B3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7B3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130C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a4">
    <w:name w:val="Без интервала Знак"/>
    <w:link w:val="a3"/>
    <w:uiPriority w:val="1"/>
    <w:rsid w:val="000F130C"/>
    <w:rPr>
      <w:rFonts w:ascii="Times New Roman" w:eastAsiaTheme="minorEastAsia" w:hAnsi="Times New Roman"/>
      <w:sz w:val="24"/>
      <w:lang w:eastAsia="ru-RU"/>
    </w:rPr>
  </w:style>
  <w:style w:type="paragraph" w:customStyle="1" w:styleId="headertext">
    <w:name w:val="headertext"/>
    <w:basedOn w:val="a"/>
    <w:rsid w:val="00466F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"/>
    <w:rsid w:val="00466F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6F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7B3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130C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a4">
    <w:name w:val="Без интервала Знак"/>
    <w:link w:val="a3"/>
    <w:uiPriority w:val="1"/>
    <w:rsid w:val="000F130C"/>
    <w:rPr>
      <w:rFonts w:ascii="Times New Roman" w:eastAsiaTheme="minorEastAsia" w:hAnsi="Times New Roman"/>
      <w:sz w:val="24"/>
      <w:lang w:eastAsia="ru-RU"/>
    </w:rPr>
  </w:style>
  <w:style w:type="paragraph" w:customStyle="1" w:styleId="headertext">
    <w:name w:val="headertext"/>
    <w:basedOn w:val="a"/>
    <w:rsid w:val="00466F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"/>
    <w:rsid w:val="00466F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66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8475209" TargetMode="External"/><Relationship Id="rId5" Type="http://schemas.openxmlformats.org/officeDocument/2006/relationships/hyperlink" Target="https://docs.cntd.ru/document/84752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miheevdv</dc:creator>
  <cp:lastModifiedBy>miheevdv</cp:lastModifiedBy>
  <cp:revision>1</cp:revision>
  <dcterms:created xsi:type="dcterms:W3CDTF">2023-11-15T10:24:00Z</dcterms:created>
  <dcterms:modified xsi:type="dcterms:W3CDTF">2023-11-15T10:25:00Z</dcterms:modified>
</cp:coreProperties>
</file>